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55" w:rsidRDefault="00A33B55" w:rsidP="00A33B5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Утверждаю</w:t>
      </w:r>
    </w:p>
    <w:p w:rsidR="00A33B55" w:rsidRDefault="00A33B55" w:rsidP="00A33B5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ПК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Директор СОШ№32</w:t>
      </w:r>
    </w:p>
    <w:p w:rsidR="00A33B55" w:rsidRDefault="00A33B55" w:rsidP="00A33B5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proofErr w:type="spellStart"/>
      <w:r>
        <w:rPr>
          <w:rFonts w:ascii="Times New Roman" w:hAnsi="Times New Roman" w:cs="Times New Roman"/>
          <w:sz w:val="24"/>
        </w:rPr>
        <w:t>Нишанбаева</w:t>
      </w:r>
      <w:proofErr w:type="spellEnd"/>
      <w:r>
        <w:rPr>
          <w:rFonts w:ascii="Times New Roman" w:hAnsi="Times New Roman" w:cs="Times New Roman"/>
          <w:sz w:val="24"/>
        </w:rPr>
        <w:t xml:space="preserve"> С. К.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_______</w:t>
      </w:r>
      <w:proofErr w:type="spellStart"/>
      <w:r>
        <w:rPr>
          <w:rFonts w:ascii="Times New Roman" w:hAnsi="Times New Roman" w:cs="Times New Roman"/>
          <w:sz w:val="24"/>
        </w:rPr>
        <w:t>Бектурова</w:t>
      </w:r>
      <w:proofErr w:type="spellEnd"/>
      <w:r>
        <w:rPr>
          <w:rFonts w:ascii="Times New Roman" w:hAnsi="Times New Roman" w:cs="Times New Roman"/>
          <w:sz w:val="24"/>
        </w:rPr>
        <w:t xml:space="preserve"> Г. А.</w:t>
      </w:r>
    </w:p>
    <w:p w:rsidR="00A33B55" w:rsidRDefault="00A33B55" w:rsidP="00A33B5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«___»_________20___г.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«___»___________20___г.</w:t>
      </w:r>
    </w:p>
    <w:p w:rsidR="00971496" w:rsidRDefault="00971496" w:rsidP="0097149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71496" w:rsidRDefault="00971496" w:rsidP="00971496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971496">
        <w:rPr>
          <w:rFonts w:ascii="Times New Roman" w:eastAsia="Times New Roman" w:hAnsi="Times New Roman" w:cs="Times New Roman"/>
          <w:b/>
          <w:sz w:val="28"/>
          <w:szCs w:val="24"/>
        </w:rPr>
        <w:t>Должностная инструкция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71496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педагога-организатора</w:t>
      </w:r>
    </w:p>
    <w:p w:rsidR="00971496" w:rsidRPr="00971496" w:rsidRDefault="00971496" w:rsidP="00971496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</w:p>
    <w:p w:rsidR="00971496" w:rsidRPr="00971496" w:rsidRDefault="00971496" w:rsidP="00971496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971496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1. Общие положения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2E5A24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Педагог-организатор назначается и освобождается от должности директором </w:t>
      </w:r>
      <w:r w:rsidR="002E5A24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школы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представлению заместителя директора </w:t>
      </w:r>
      <w:r w:rsidR="002E5A24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школы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воспитательной работе.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2E5A24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. Педагог-организатор должен иметь высшее профессиональное образование или  среднее профессиональное образование по направлению подготовки «Образование и педагогика» или в области, соответствующей профилю работы без предъявления требований к стажу работы.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2E5A24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Педагог-организатор подчиняется непосредственно заместителю директора </w:t>
      </w:r>
      <w:r w:rsidR="002E5A24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школы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воспитательной работе.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2E5A24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Педагог-организатор должен знать: приоритетные направления развития образовательной системы </w:t>
      </w:r>
      <w:r w:rsidR="007B538D">
        <w:rPr>
          <w:rFonts w:ascii="Times New Roman" w:eastAsia="Times New Roman" w:hAnsi="Times New Roman" w:cs="Times New Roman"/>
          <w:color w:val="333333"/>
          <w:sz w:val="24"/>
          <w:szCs w:val="24"/>
        </w:rPr>
        <w:t>КР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компетентностного</w:t>
      </w:r>
      <w:proofErr w:type="spellEnd"/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1496" w:rsidRPr="00971496" w:rsidRDefault="00971496" w:rsidP="00971496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971496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2. Функции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 направлениями деятельности педагога-организатора являются: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2.1. развитие личности, талантов и способностей обучающихся (воспитанников);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2.2. формирование общей культуры обучающихся (воспитанников);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2.3. организация досуга обучающихся (воспитанников), </w:t>
      </w:r>
      <w:proofErr w:type="spellStart"/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педагогизации</w:t>
      </w:r>
      <w:proofErr w:type="spellEnd"/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социальной сферы;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1496" w:rsidRPr="00971496" w:rsidRDefault="00971496" w:rsidP="00971496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971496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3. Должностные обязанности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Педагог-организатор выполняет следующие должностные обязанности: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3.1.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3.2.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3.3.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3.4.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3.5.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3.6. Способствует реализации прав обучающихся (воспитанников, детей) на создание детских ассоциаций, объединений.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3.7. 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3.8.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3.9.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3.10.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3.11. Привлекает к работе с обучающимися (воспитанниками, детьми) работников учреждений культуры и спорта, родителей (лиц, их заменяющих), общественность.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3.12. Оказывает поддержку детским формам организации труда обучающихся (воспитанников, детей), организует их каникулярный отдых.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3.13. Обеспечивает охрану жизни и здоровья обучающихся (воспитанников, детей) во время образовательного процесса.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3.14. Вносит предложения по улучшению и оздоровлению условий проведения образовательного процесса.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3.15. Систематически повышает свою профессиональную квалификацию.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3.16. проходит периодические бесплатные медицинские обследования;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3.17. соблюдает этические нормы поведения в </w:t>
      </w:r>
      <w:r w:rsidR="007B538D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школы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, быту, общественных местах, соответствующие общественному положению педагога;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3.18. Выполняет правила по охране труда и пожарной безопасности.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1496" w:rsidRPr="00971496" w:rsidRDefault="00971496" w:rsidP="00971496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971496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4. Права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Педагог-организатор имеет право: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 самостоятельно выбирать формы и методы работы с обучающимися и планировать ее, исходя из общего плана работы </w:t>
      </w:r>
      <w:proofErr w:type="gramStart"/>
      <w:r w:rsidR="007B53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школы 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proofErr w:type="gramEnd"/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педагогической целесообразности;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4.2. участвовать в управлении </w:t>
      </w:r>
      <w:r w:rsidR="007B538D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школы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порядке, определяемом Уставом </w:t>
      </w:r>
      <w:r w:rsidR="007B538D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школы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участвовать в работе педагогического совета </w:t>
      </w:r>
      <w:r w:rsidR="007B538D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школы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4.3. на защиту профессиональной чести и достоинства;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4.4. знакомиться с жалобами и другими документами, содержащими оценку его работы, давать по ним объяснения;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4.5.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4.6. на </w:t>
      </w:r>
      <w:proofErr w:type="spellStart"/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конфид</w:t>
      </w:r>
      <w:proofErr w:type="spellEnd"/>
      <w:r w:rsidR="008C3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енциальность дисциплинарного (служебного) расследования, за исключением случаев, предусмотренных законом;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4.7. повышать квалификацию;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Правилами о поощрениях и взысканиях обучающихся ОУ;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1496" w:rsidRPr="00971496" w:rsidRDefault="00971496" w:rsidP="00971496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971496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5. Ответственность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5.1. </w:t>
      </w:r>
      <w:r w:rsidR="007B538D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едагог-организатор несет ответственность за жизнь и здоровье обучающихся (воспитанников) во время культурно-массовых, спортивных и иных досуговых мероприятий, а также за нарушение прав и свобод обучающихся (воспитанников) во время проведения подобных мероприятий.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5.2. За неисполнение или ненадлежащее исполнение без уважительных причин Устава и Правил внутреннего трудового распорядка </w:t>
      </w:r>
      <w:r w:rsidR="007B538D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школы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, законных распоряжений директора ОУ и иных локальных нормативных актов, должностных обязанностей, установленных настоящей Инструкцией, педагог-организатор несет дисциплинарную ответственность в порядке, определенном трудовым законодательством.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5.3. За применение, в том числе однократное, методов воспитания, связанных с физическим и (или) психическим насилием над личностью обучающегося (воспитанника), а также совершение иного аморального проступка педагог-организатор может быть освобожден от занимаемой должности в соответствии с трудовым законодательством и Законом </w:t>
      </w:r>
      <w:r w:rsidR="007B53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 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«Об образовании». Увольнение за данный проступок не является мерой дисциплинарной ответственности.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5.4. За виновное причинение </w:t>
      </w:r>
      <w:r w:rsidR="007B538D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школы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участникам образовательного процесса ущерба в связи с исполнением (неисполнением) своих должностных обязанностей педагог-организатор несет материальную ответственность в порядке и в пределах, установленных трудовым и (или) гражданским законодательством.</w:t>
      </w:r>
    </w:p>
    <w:p w:rsidR="00971496" w:rsidRDefault="00971496" w:rsidP="00971496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</w:p>
    <w:p w:rsidR="00971496" w:rsidRPr="00971496" w:rsidRDefault="00971496" w:rsidP="00971496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971496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6. Взаимоотношения. Связи по должности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Педагог-организатор: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6.1. работает по графику, составленному, исходя из 36-часовой рабочей недели, и утвержденному директором </w:t>
      </w:r>
      <w:r w:rsidR="007B538D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школы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 поддерживает тесные контакты с органами самоуправления, педагогическими коллективами </w:t>
      </w:r>
      <w:r w:rsidR="007B538D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школы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образовательных учреждений дополнительного образования детей и общественными организациями;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6.3. самостоятельно планирует свою работу на каждый учебный год и каждую учебную четверть. План работы утверждается заместителем директора </w:t>
      </w:r>
      <w:r w:rsidR="007B538D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школы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воспитательной работе не позднее пяти дней с начала планируемого периода;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6.4. представляет заместителю директора </w:t>
      </w:r>
      <w:r w:rsidR="007B538D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школы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воспитательной работе письменный отчет о своей деятельности объемом не более пяти машинописных страниц в течение 10 дней по окончании каждой учебной четверти;</w:t>
      </w:r>
    </w:p>
    <w:p w:rsidR="00971496" w:rsidRPr="00971496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6.5. получает от администрации </w:t>
      </w:r>
      <w:r w:rsidR="007B538D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школы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EA0C87" w:rsidRDefault="00971496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6.6. систематически обменивается информацией по вопросам, входящим в его компетенцию, с педагогическими работниками </w:t>
      </w:r>
      <w:r w:rsidR="007B538D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школы</w:t>
      </w:r>
      <w:r w:rsidRPr="0097149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B538D" w:rsidRDefault="007B538D" w:rsidP="0097149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D4B97" w:rsidRPr="003D4B97" w:rsidRDefault="003D4B97" w:rsidP="003D4B97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3D4B9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 функциональными обязанностями ознакомлена:</w:t>
      </w:r>
      <w:r w:rsidRPr="003D4B9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3D4B9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7B538D" w:rsidRPr="00E95EB7" w:rsidRDefault="007B538D" w:rsidP="009714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B538D" w:rsidRPr="00E95EB7" w:rsidSect="007B53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B55"/>
    <w:rsid w:val="00136780"/>
    <w:rsid w:val="002422C5"/>
    <w:rsid w:val="002E5A24"/>
    <w:rsid w:val="003D4B97"/>
    <w:rsid w:val="007B538D"/>
    <w:rsid w:val="008C38F0"/>
    <w:rsid w:val="00971496"/>
    <w:rsid w:val="00A33B55"/>
    <w:rsid w:val="00E95EB7"/>
    <w:rsid w:val="00EA0C87"/>
    <w:rsid w:val="00F0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4EB12-D152-4609-AA89-3648448C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C5"/>
  </w:style>
  <w:style w:type="paragraph" w:styleId="2">
    <w:name w:val="heading 2"/>
    <w:basedOn w:val="a"/>
    <w:link w:val="20"/>
    <w:uiPriority w:val="9"/>
    <w:qFormat/>
    <w:rsid w:val="00971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B5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14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971496"/>
    <w:rPr>
      <w:b/>
      <w:bCs/>
    </w:rPr>
  </w:style>
  <w:style w:type="character" w:styleId="a5">
    <w:name w:val="Emphasis"/>
    <w:basedOn w:val="a0"/>
    <w:uiPriority w:val="20"/>
    <w:qFormat/>
    <w:rsid w:val="00971496"/>
    <w:rPr>
      <w:i/>
      <w:iCs/>
    </w:rPr>
  </w:style>
  <w:style w:type="paragraph" w:styleId="a6">
    <w:name w:val="Normal (Web)"/>
    <w:basedOn w:val="a"/>
    <w:uiPriority w:val="99"/>
    <w:unhideWhenUsed/>
    <w:rsid w:val="0097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криветка</dc:creator>
  <cp:keywords/>
  <dc:description/>
  <cp:lastModifiedBy>Пользователь Windows</cp:lastModifiedBy>
  <cp:revision>14</cp:revision>
  <cp:lastPrinted>2021-10-29T12:51:00Z</cp:lastPrinted>
  <dcterms:created xsi:type="dcterms:W3CDTF">2018-06-16T06:35:00Z</dcterms:created>
  <dcterms:modified xsi:type="dcterms:W3CDTF">2021-10-29T12:51:00Z</dcterms:modified>
</cp:coreProperties>
</file>