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78" w:rsidRDefault="00E61078" w:rsidP="00E610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E61078" w:rsidRDefault="00E61078" w:rsidP="00E610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E61078" w:rsidRDefault="00E61078" w:rsidP="00E610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E61078" w:rsidRDefault="00E61078" w:rsidP="00E6107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8C43B7" w:rsidRDefault="008C43B7" w:rsidP="00E61078">
      <w:pPr>
        <w:pStyle w:val="a3"/>
        <w:rPr>
          <w:rFonts w:ascii="Times New Roman" w:hAnsi="Times New Roman" w:cs="Times New Roman"/>
          <w:sz w:val="24"/>
        </w:rPr>
      </w:pPr>
    </w:p>
    <w:p w:rsidR="008C43B7" w:rsidRDefault="00E61078" w:rsidP="008C43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C43B7">
        <w:rPr>
          <w:rFonts w:ascii="Times New Roman" w:hAnsi="Times New Roman" w:cs="Times New Roman"/>
          <w:b/>
          <w:sz w:val="28"/>
        </w:rPr>
        <w:t xml:space="preserve">ДОЛЖНОСТНАЯ ИНСТРУКЦИЯ </w:t>
      </w:r>
    </w:p>
    <w:p w:rsidR="00E61078" w:rsidRDefault="00E61078" w:rsidP="008C43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C43B7">
        <w:rPr>
          <w:rFonts w:ascii="Times New Roman" w:hAnsi="Times New Roman" w:cs="Times New Roman"/>
          <w:b/>
          <w:sz w:val="28"/>
        </w:rPr>
        <w:t>СЕКРЕТАРЬ</w:t>
      </w:r>
      <w:r w:rsidR="008C43B7">
        <w:rPr>
          <w:rFonts w:ascii="Times New Roman" w:hAnsi="Times New Roman" w:cs="Times New Roman"/>
          <w:b/>
          <w:sz w:val="28"/>
        </w:rPr>
        <w:t xml:space="preserve"> </w:t>
      </w:r>
      <w:r w:rsidRPr="008C43B7">
        <w:rPr>
          <w:rFonts w:ascii="Times New Roman" w:hAnsi="Times New Roman" w:cs="Times New Roman"/>
          <w:b/>
          <w:sz w:val="28"/>
        </w:rPr>
        <w:t>-</w:t>
      </w:r>
      <w:r w:rsidR="008C43B7">
        <w:rPr>
          <w:rFonts w:ascii="Times New Roman" w:hAnsi="Times New Roman" w:cs="Times New Roman"/>
          <w:b/>
          <w:sz w:val="28"/>
        </w:rPr>
        <w:t xml:space="preserve"> </w:t>
      </w:r>
      <w:r w:rsidRPr="008C43B7">
        <w:rPr>
          <w:rFonts w:ascii="Times New Roman" w:hAnsi="Times New Roman" w:cs="Times New Roman"/>
          <w:b/>
          <w:sz w:val="28"/>
        </w:rPr>
        <w:t>МАШИНИСТКИ</w:t>
      </w:r>
    </w:p>
    <w:p w:rsidR="008C43B7" w:rsidRPr="008C43B7" w:rsidRDefault="008C43B7" w:rsidP="008C43B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61078" w:rsidRPr="008C43B7" w:rsidRDefault="00E61078" w:rsidP="008C43B7">
      <w:pPr>
        <w:pStyle w:val="a3"/>
        <w:jc w:val="center"/>
        <w:rPr>
          <w:rFonts w:ascii="Times New Roman" w:hAnsi="Times New Roman" w:cs="Times New Roman"/>
          <w:color w:val="000000"/>
          <w:szCs w:val="18"/>
        </w:rPr>
      </w:pPr>
      <w:r w:rsidRPr="008C43B7">
        <w:rPr>
          <w:rFonts w:ascii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 xml:space="preserve">1.1. </w:t>
      </w:r>
      <w:r w:rsidR="007B13A3">
        <w:rPr>
          <w:rFonts w:ascii="Times New Roman" w:hAnsi="Times New Roman" w:cs="Times New Roman"/>
          <w:color w:val="000000"/>
          <w:sz w:val="24"/>
        </w:rPr>
        <w:t>Секретарь – машинистка относится к категории технических исполнителей.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1.2. Секретарь-машинистка назначается на должность и увольняется директором школы. На должность секретаря-машинистки назначаются лица, имеющие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1.3. Секретарь-машинистка подчиняется непосредственно директору школы.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1.4. При исполнении должностных обязанностей секретарь-машинистка руководствуется постановлениями, распоряжениями, приказами, другими руководящими и нормативными документами, касающимися ведения делопроизводства; стандартами унифицированной системы организационно-распорядительной документации; законодательством о труде и инструкцией о порядке ведения трудовых книжек; правилами орфографии и пунктуации; правилами работы на оргтехнике;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8C43B7" w:rsidRDefault="008C43B7" w:rsidP="008C43B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61078" w:rsidRPr="008C43B7" w:rsidRDefault="00E61078" w:rsidP="008C43B7">
      <w:pPr>
        <w:pStyle w:val="a3"/>
        <w:jc w:val="center"/>
        <w:rPr>
          <w:rFonts w:ascii="Times New Roman" w:hAnsi="Times New Roman" w:cs="Times New Roman"/>
          <w:color w:val="000000"/>
          <w:szCs w:val="18"/>
        </w:rPr>
      </w:pPr>
      <w:r w:rsidRPr="008C43B7">
        <w:rPr>
          <w:rFonts w:ascii="Times New Roman" w:hAnsi="Times New Roman" w:cs="Times New Roman"/>
          <w:b/>
          <w:bCs/>
          <w:color w:val="000000"/>
          <w:sz w:val="28"/>
        </w:rPr>
        <w:t>2. Функции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Основными направлениями работы секретаря-машинистки являются: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2.1. выполнение технических функций по обеспечению и обслуживанию работы директора школы и его заместителей;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2.2. ведение делопроизводства;</w:t>
      </w:r>
    </w:p>
    <w:p w:rsidR="008C43B7" w:rsidRDefault="008C43B7" w:rsidP="008C43B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61078" w:rsidRPr="008C43B7" w:rsidRDefault="00E61078" w:rsidP="008C43B7">
      <w:pPr>
        <w:pStyle w:val="a3"/>
        <w:jc w:val="center"/>
        <w:rPr>
          <w:rFonts w:ascii="Times New Roman" w:hAnsi="Times New Roman" w:cs="Times New Roman"/>
          <w:color w:val="000000"/>
          <w:szCs w:val="18"/>
        </w:rPr>
      </w:pPr>
      <w:r w:rsidRPr="008C43B7">
        <w:rPr>
          <w:rFonts w:ascii="Times New Roman" w:hAnsi="Times New Roman" w:cs="Times New Roman"/>
          <w:b/>
          <w:bCs/>
          <w:color w:val="000000"/>
          <w:sz w:val="28"/>
        </w:rPr>
        <w:t>3. Должностные обязанности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Секретарь-машинистка выполняет следующие должностные обязанности: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3.1. получает для директора школы и его заместителей сведения от работников школы, вызывает по поручению директора работников школы и обучающихся;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3.2. организует телефонные переговоры директора школы;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3.3. принимает и передает телефонограммы, записывает в отсутствие директора школы принятые сообщения и доводит их до его сведения;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3.4. осуществляет работу по подготовке общих собраний работников школы, заседаний совета школы, педагогического совета, попечительского совета, а также совещаний, проводимых директором школы (сбор необходимых материалов, оповещение участников о времени, месте, повестке дня совещания и их регистрация), по поручению директора ведет и оформляет протоколы заседаний и совещаний;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3.5. следит за обеспечением директора школы канцелярскими принадлежностями, средствами организационной техники, создает условия, способствующие эффективной работе директора;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3.6. передает и принимает информацию по приемно-переговорным устройствам;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3.7. печатает по указанию директора школы различные документы и материалы;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3.8. ведет делопроизводство; формирует дела в соответствии с утвержденной номенклатурой, обеспечивает их сохранность и в установленные сроки сдает в архив;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lastRenderedPageBreak/>
        <w:t>3.9. принимает поступающую на имя директора школы корреспонденцию, осуществляет ее систематизацию в соответствии с принятым в школе порядком и передает после ее рассмотрения директором по назначению конкретным исполнителям для использования в процессе их работы либо подготовки ответа, следит за сроками выполнения поручений директора школы, взятых на контроль; отправляет корреспонденцию;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3.10. принимает личные заявления работников, обучающихся и их родителей (лиц, их заменяющих), документы на подпись директору школы;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3.11. организует прием посетителей, содействует оперативности рассмотрения просьб и предложений работников;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3.12. осуществляет документационное обеспечение кадровой работы в школе; ведет книгу приказов и хранит ее, ведет и хранит журнал учета движения трудовых книжек, хранит и ведет в установленном порядке трудовые книжки работников;</w:t>
      </w:r>
    </w:p>
    <w:p w:rsidR="008C43B7" w:rsidRDefault="008C43B7" w:rsidP="008C43B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61078" w:rsidRPr="008C43B7" w:rsidRDefault="00E61078" w:rsidP="008C43B7">
      <w:pPr>
        <w:pStyle w:val="a3"/>
        <w:jc w:val="center"/>
        <w:rPr>
          <w:rFonts w:ascii="Times New Roman" w:hAnsi="Times New Roman" w:cs="Times New Roman"/>
          <w:color w:val="000000"/>
          <w:szCs w:val="18"/>
        </w:rPr>
      </w:pPr>
      <w:r w:rsidRPr="008C43B7">
        <w:rPr>
          <w:rFonts w:ascii="Times New Roman" w:hAnsi="Times New Roman" w:cs="Times New Roman"/>
          <w:b/>
          <w:bCs/>
          <w:color w:val="000000"/>
          <w:sz w:val="28"/>
        </w:rPr>
        <w:t>4. Права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Секретарь-машинистка имеет право: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4.1. запрашивать от работников школы, а в необходимых случаях — и от администрации школы нужную информацию и материалы, а также объяснения о причинах задержки выполнения контролируемых поручений;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4.2. привлекать работников к выполнению поручений администрации школы;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4.3. требовать от исполнителей доработки документов, подготовленных с нарушением установленных правил составления и оформления документов;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4.4. визировать проекты документов, связанных с управленческой деятельностью школы;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4.5. вносить на рассмотрение администрации школы предложения по улучшению работы с документами, совершенствованию форм и методов управленческого труда с учетом применения средств организационной и вычислительной техники;</w:t>
      </w:r>
    </w:p>
    <w:p w:rsidR="008C43B7" w:rsidRDefault="008C43B7" w:rsidP="008C43B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61078" w:rsidRPr="008C43B7" w:rsidRDefault="00E61078" w:rsidP="008C43B7">
      <w:pPr>
        <w:pStyle w:val="a3"/>
        <w:jc w:val="center"/>
        <w:rPr>
          <w:rFonts w:ascii="Times New Roman" w:hAnsi="Times New Roman" w:cs="Times New Roman"/>
          <w:color w:val="000000"/>
          <w:szCs w:val="18"/>
        </w:rPr>
      </w:pPr>
      <w:r w:rsidRPr="008C43B7">
        <w:rPr>
          <w:rFonts w:ascii="Times New Roman" w:hAnsi="Times New Roman" w:cs="Times New Roman"/>
          <w:b/>
          <w:bCs/>
          <w:color w:val="000000"/>
          <w:sz w:val="28"/>
        </w:rPr>
        <w:t>5. Ответственность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секретарь-машинистка несет дисциплинарную ответственность в порядке, определенном трудовым законодательством.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секретарь-машинистка несет материальную ответственность в порядке и в пределах, установленных трудовым и (или) гражданским законодательством.</w:t>
      </w:r>
    </w:p>
    <w:p w:rsidR="008C43B7" w:rsidRDefault="008C43B7" w:rsidP="008C43B7">
      <w:pPr>
        <w:pStyle w:val="a3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61078" w:rsidRPr="008C43B7" w:rsidRDefault="00E61078" w:rsidP="008C43B7">
      <w:pPr>
        <w:pStyle w:val="a3"/>
        <w:jc w:val="center"/>
        <w:rPr>
          <w:rFonts w:ascii="Times New Roman" w:hAnsi="Times New Roman" w:cs="Times New Roman"/>
          <w:color w:val="000000"/>
          <w:szCs w:val="18"/>
        </w:rPr>
      </w:pPr>
      <w:r w:rsidRPr="008C43B7">
        <w:rPr>
          <w:rFonts w:ascii="Times New Roman" w:hAnsi="Times New Roman" w:cs="Times New Roman"/>
          <w:b/>
          <w:bCs/>
          <w:color w:val="000000"/>
          <w:sz w:val="28"/>
        </w:rPr>
        <w:t>6. Взаимоотношения. Связи по должности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Секретарь-машинистка: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6.1. работает в режиме ненормированного рабочего дня по графику, составленному исходя из 40-часовой рабочей недели;</w:t>
      </w:r>
    </w:p>
    <w:p w:rsidR="00E61078" w:rsidRPr="008C43B7" w:rsidRDefault="00E61078" w:rsidP="008C43B7">
      <w:pPr>
        <w:pStyle w:val="a3"/>
        <w:rPr>
          <w:rFonts w:ascii="Times New Roman" w:hAnsi="Times New Roman" w:cs="Times New Roman"/>
          <w:color w:val="000000"/>
          <w:sz w:val="20"/>
          <w:szCs w:val="18"/>
        </w:rPr>
      </w:pPr>
      <w:r w:rsidRPr="008C43B7">
        <w:rPr>
          <w:rFonts w:ascii="Times New Roman" w:hAnsi="Times New Roman" w:cs="Times New Roman"/>
          <w:color w:val="000000"/>
          <w:sz w:val="24"/>
        </w:rPr>
        <w:t>6.2. взаимодействует в процессе своей деятельности с педагогическим, административным и обслуживающим персоналом по вопросам подготовки и представления необходимой информации и материалов на заседания совета школы, педагогического и попечительского советов, проверки выполнения поручений учредителя школы, приказов и распоряжений администрации школы; кадровой, финансово-хозяйственной деятельности школы</w:t>
      </w:r>
    </w:p>
    <w:p w:rsidR="00A522A7" w:rsidRDefault="00A522A7" w:rsidP="00A522A7">
      <w:pPr>
        <w:pStyle w:val="a3"/>
        <w:ind w:left="360"/>
        <w:jc w:val="center"/>
        <w:rPr>
          <w:rFonts w:ascii="Times New Roman" w:hAnsi="Times New Roman" w:cs="Times New Roman"/>
          <w:sz w:val="24"/>
        </w:rPr>
      </w:pPr>
    </w:p>
    <w:p w:rsidR="00A522A7" w:rsidRPr="00DA0B92" w:rsidRDefault="00A522A7" w:rsidP="00DA0B92">
      <w:pPr>
        <w:pStyle w:val="a3"/>
        <w:ind w:left="360"/>
        <w:rPr>
          <w:rFonts w:ascii="Times New Roman" w:hAnsi="Times New Roman" w:cs="Times New Roman"/>
          <w:b/>
          <w:sz w:val="24"/>
        </w:rPr>
      </w:pPr>
      <w:r w:rsidRPr="00DA0B92">
        <w:rPr>
          <w:rFonts w:ascii="Times New Roman" w:hAnsi="Times New Roman" w:cs="Times New Roman"/>
          <w:b/>
          <w:sz w:val="24"/>
        </w:rPr>
        <w:t>С функциональ</w:t>
      </w:r>
      <w:r w:rsidR="00DA0B92">
        <w:rPr>
          <w:rFonts w:ascii="Times New Roman" w:hAnsi="Times New Roman" w:cs="Times New Roman"/>
          <w:b/>
          <w:sz w:val="24"/>
        </w:rPr>
        <w:t xml:space="preserve">ными обязанностями ознакомлена: </w:t>
      </w:r>
      <w:bookmarkStart w:id="0" w:name="_GoBack"/>
      <w:bookmarkEnd w:id="0"/>
      <w:r w:rsidRPr="00DA0B92">
        <w:rPr>
          <w:rFonts w:ascii="Times New Roman" w:hAnsi="Times New Roman" w:cs="Times New Roman"/>
          <w:b/>
          <w:sz w:val="24"/>
        </w:rPr>
        <w:tab/>
      </w:r>
      <w:r w:rsidRPr="00DA0B92">
        <w:rPr>
          <w:rFonts w:ascii="Times New Roman" w:hAnsi="Times New Roman" w:cs="Times New Roman"/>
          <w:b/>
          <w:sz w:val="24"/>
        </w:rPr>
        <w:tab/>
      </w:r>
    </w:p>
    <w:p w:rsidR="006158B4" w:rsidRPr="00DA0B92" w:rsidRDefault="006158B4" w:rsidP="00E61078">
      <w:pPr>
        <w:pStyle w:val="a3"/>
        <w:rPr>
          <w:rFonts w:ascii="Times New Roman" w:hAnsi="Times New Roman" w:cs="Times New Roman"/>
          <w:b/>
          <w:sz w:val="24"/>
        </w:rPr>
      </w:pPr>
    </w:p>
    <w:sectPr w:rsidR="006158B4" w:rsidRPr="00DA0B92" w:rsidSect="0080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1078"/>
    <w:rsid w:val="006158B4"/>
    <w:rsid w:val="007B13A3"/>
    <w:rsid w:val="007C714B"/>
    <w:rsid w:val="00804E6A"/>
    <w:rsid w:val="008C43B7"/>
    <w:rsid w:val="00A522A7"/>
    <w:rsid w:val="00DA0B92"/>
    <w:rsid w:val="00E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A3AF-AE48-4D3C-9399-9EF3D328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61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E6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870</Words>
  <Characters>4959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9</cp:revision>
  <dcterms:created xsi:type="dcterms:W3CDTF">2018-06-16T06:12:00Z</dcterms:created>
  <dcterms:modified xsi:type="dcterms:W3CDTF">2021-10-29T12:17:00Z</dcterms:modified>
</cp:coreProperties>
</file>