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CE" w:rsidRPr="00BC6CBC" w:rsidRDefault="009114CE" w:rsidP="00DA236E">
      <w:pPr>
        <w:pStyle w:val="a5"/>
        <w:spacing w:line="240" w:lineRule="auto"/>
        <w:ind w:left="4320"/>
        <w:jc w:val="both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Отчет- анализ</w:t>
      </w:r>
    </w:p>
    <w:p w:rsidR="009114CE" w:rsidRPr="00BC6CBC" w:rsidRDefault="00DA236E" w:rsidP="00DA236E">
      <w:pPr>
        <w:pStyle w:val="a5"/>
        <w:spacing w:line="240" w:lineRule="auto"/>
        <w:ind w:left="2160"/>
        <w:jc w:val="both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СОШ № 32 </w:t>
      </w:r>
      <w:r w:rsidR="009114CE" w:rsidRPr="00BC6CBC">
        <w:rPr>
          <w:rFonts w:ascii="Times New Roman" w:hAnsi="Times New Roman"/>
          <w:sz w:val="24"/>
          <w:szCs w:val="24"/>
          <w:lang w:val="ky-KG"/>
        </w:rPr>
        <w:t xml:space="preserve"> проведенной Итоговой государственной аттестации</w:t>
      </w:r>
    </w:p>
    <w:p w:rsidR="009114CE" w:rsidRPr="00BC6CBC" w:rsidRDefault="009114CE" w:rsidP="00DA236E">
      <w:pPr>
        <w:pStyle w:val="a5"/>
        <w:spacing w:line="240" w:lineRule="auto"/>
        <w:ind w:left="3600"/>
        <w:jc w:val="both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за 2020-2021 учебный год</w:t>
      </w:r>
    </w:p>
    <w:p w:rsidR="009114CE" w:rsidRPr="00BC6CBC" w:rsidRDefault="009114CE">
      <w:pPr>
        <w:rPr>
          <w:rFonts w:ascii="Times New Roman" w:hAnsi="Times New Roman"/>
          <w:sz w:val="24"/>
          <w:szCs w:val="24"/>
          <w:lang w:val="ky-KG"/>
        </w:rPr>
      </w:pPr>
    </w:p>
    <w:p w:rsidR="009114CE" w:rsidRPr="00BC6CBC" w:rsidRDefault="009114CE" w:rsidP="00BC6CBC">
      <w:pPr>
        <w:spacing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На основании Пр МОиНКР за №</w:t>
      </w:r>
      <w:r w:rsidR="00C31F43" w:rsidRPr="00BC6CBC">
        <w:rPr>
          <w:rFonts w:ascii="Times New Roman" w:hAnsi="Times New Roman"/>
          <w:sz w:val="24"/>
          <w:szCs w:val="24"/>
          <w:lang w:val="ky-KG"/>
        </w:rPr>
        <w:t xml:space="preserve"> 453\1 от 13 04 21г, Пр УО за № 139 от 19 .04 21г, Временного </w:t>
      </w:r>
      <w:bookmarkStart w:id="0" w:name="_GoBack"/>
      <w:bookmarkEnd w:id="0"/>
      <w:r w:rsidR="00C31F43" w:rsidRPr="00BC6CBC">
        <w:rPr>
          <w:rFonts w:ascii="Times New Roman" w:hAnsi="Times New Roman"/>
          <w:sz w:val="24"/>
          <w:szCs w:val="24"/>
          <w:lang w:val="ky-KG"/>
        </w:rPr>
        <w:t>полож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ения об ИГА за № 361\1 от 11 05. 2020г и пр. </w:t>
      </w:r>
      <w:r w:rsidR="00C31F43" w:rsidRPr="00BC6CBC">
        <w:rPr>
          <w:rFonts w:ascii="Times New Roman" w:hAnsi="Times New Roman"/>
          <w:sz w:val="24"/>
          <w:szCs w:val="24"/>
          <w:lang w:val="ky-KG"/>
        </w:rPr>
        <w:t xml:space="preserve"> СОШ3 32 № 39 от 14 .05.21г</w:t>
      </w:r>
      <w:r w:rsidR="00DA236E" w:rsidRPr="00BC6CBC">
        <w:rPr>
          <w:rFonts w:ascii="Times New Roman" w:hAnsi="Times New Roman"/>
          <w:sz w:val="24"/>
          <w:szCs w:val="24"/>
          <w:lang w:val="ky-KG"/>
        </w:rPr>
        <w:t>, решением педсовета №5 от 19.04 21г “ О  проведении ИГА в 2020-2021 учебном году”</w:t>
      </w:r>
    </w:p>
    <w:p w:rsidR="00645C78" w:rsidRPr="00BC6CBC" w:rsidRDefault="0011386E" w:rsidP="00BC6CBC">
      <w:pPr>
        <w:spacing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В </w:t>
      </w:r>
      <w:r w:rsidR="00754DCE" w:rsidRPr="00BC6CBC">
        <w:rPr>
          <w:rFonts w:ascii="Times New Roman" w:hAnsi="Times New Roman"/>
          <w:sz w:val="24"/>
          <w:szCs w:val="24"/>
          <w:lang w:val="ky-KG"/>
        </w:rPr>
        <w:t>целя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х </w:t>
      </w:r>
      <w:r w:rsidR="00754DCE" w:rsidRPr="00BC6CBC">
        <w:rPr>
          <w:rFonts w:ascii="Times New Roman" w:hAnsi="Times New Roman"/>
          <w:sz w:val="24"/>
          <w:szCs w:val="24"/>
          <w:lang w:val="ky-KG"/>
        </w:rPr>
        <w:t xml:space="preserve"> обеспечении охраны жизни и здоровья выпускников во время пандемии в общеобразовательных организациях города Бишкек, </w:t>
      </w:r>
      <w:r w:rsidR="00BB46A0" w:rsidRPr="00BC6CBC">
        <w:rPr>
          <w:rFonts w:ascii="Times New Roman" w:hAnsi="Times New Roman"/>
          <w:sz w:val="24"/>
          <w:szCs w:val="24"/>
          <w:lang w:val="ky-KG"/>
        </w:rPr>
        <w:t>об организованном завершении учебного 2020-21021 года и проведении ИГА.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645C78" w:rsidRPr="00BC6CBC" w:rsidRDefault="00645C78" w:rsidP="009114C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        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>Целью Итоговой государственной аттестации является осуществление контроля над выполнением закона КР “Об образовании” и “О государственном языке КР</w:t>
      </w:r>
      <w:r w:rsidRPr="00BC6CBC">
        <w:rPr>
          <w:rFonts w:ascii="Times New Roman" w:hAnsi="Times New Roman"/>
          <w:sz w:val="24"/>
          <w:szCs w:val="24"/>
          <w:lang w:val="ky-KG"/>
        </w:rPr>
        <w:t>”, определения соответствия результатов освоения обучающимися образовательных программ основного общего образования за 9 класс и среднего общего образования за 11 класс.</w:t>
      </w:r>
    </w:p>
    <w:p w:rsidR="00720631" w:rsidRPr="00BC6CBC" w:rsidRDefault="00645C78" w:rsidP="009114C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1386E" w:rsidRPr="00BC6CBC">
        <w:rPr>
          <w:rFonts w:ascii="Times New Roman" w:hAnsi="Times New Roman"/>
          <w:sz w:val="24"/>
          <w:szCs w:val="24"/>
          <w:lang w:val="ky-KG"/>
        </w:rPr>
        <w:t xml:space="preserve"> В соответствии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с </w:t>
      </w:r>
      <w:r w:rsidR="0011386E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Временным положением</w:t>
      </w:r>
      <w:r w:rsidR="00BB46A0" w:rsidRPr="00BC6CBC">
        <w:rPr>
          <w:rFonts w:ascii="Times New Roman" w:hAnsi="Times New Roman"/>
          <w:sz w:val="24"/>
          <w:szCs w:val="24"/>
          <w:lang w:val="ky-KG"/>
        </w:rPr>
        <w:t xml:space="preserve"> об ИГА 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от 11 мая 2020 года </w:t>
      </w:r>
      <w:r w:rsidR="00BB46A0" w:rsidRPr="00BC6CBC">
        <w:rPr>
          <w:rFonts w:ascii="Times New Roman" w:hAnsi="Times New Roman"/>
          <w:sz w:val="24"/>
          <w:szCs w:val="24"/>
          <w:lang w:val="ky-KG"/>
        </w:rPr>
        <w:t>был разработан и утвер</w:t>
      </w:r>
      <w:r w:rsidR="0011386E" w:rsidRPr="00BC6CBC">
        <w:rPr>
          <w:rFonts w:ascii="Times New Roman" w:hAnsi="Times New Roman"/>
          <w:sz w:val="24"/>
          <w:szCs w:val="24"/>
          <w:lang w:val="ky-KG"/>
        </w:rPr>
        <w:t>жден план проведения ИГА в 9,11-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классах за 2020-2021 уч год.</w:t>
      </w:r>
      <w:r w:rsidR="00BB46A0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1386E" w:rsidRPr="00BC6CBC">
        <w:rPr>
          <w:rFonts w:ascii="Times New Roman" w:hAnsi="Times New Roman"/>
          <w:sz w:val="24"/>
          <w:szCs w:val="24"/>
          <w:lang w:val="ky-KG"/>
        </w:rPr>
        <w:t xml:space="preserve"> Порядок проведения ИГА был рассмотрен на педсовете. Методический совет школы рассмотрел, согласовал и утвердил график проведения</w:t>
      </w:r>
      <w:r w:rsidR="00720631" w:rsidRPr="00BC6CBC">
        <w:rPr>
          <w:rFonts w:ascii="Times New Roman" w:hAnsi="Times New Roman"/>
          <w:sz w:val="24"/>
          <w:szCs w:val="24"/>
          <w:lang w:val="ky-KG"/>
        </w:rPr>
        <w:t xml:space="preserve">  ИГА со 2 по 12 июня  2021 года</w:t>
      </w:r>
      <w:r w:rsidR="00DA236E" w:rsidRPr="00BC6CBC">
        <w:rPr>
          <w:rFonts w:ascii="Times New Roman" w:hAnsi="Times New Roman"/>
          <w:sz w:val="24"/>
          <w:szCs w:val="24"/>
          <w:lang w:val="ky-KG"/>
        </w:rPr>
        <w:t>,</w:t>
      </w:r>
      <w:r w:rsidR="00720631" w:rsidRPr="00BC6CBC">
        <w:rPr>
          <w:rFonts w:ascii="Times New Roman" w:hAnsi="Times New Roman"/>
          <w:sz w:val="24"/>
          <w:szCs w:val="24"/>
          <w:lang w:val="ky-KG"/>
        </w:rPr>
        <w:t xml:space="preserve"> согласно Временного положения.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Итоговая аттестаци была проведена в формате  без участия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обучающихся, 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на основании 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 xml:space="preserve"> анализа</w:t>
      </w:r>
      <w:r w:rsidR="00720631" w:rsidRPr="00BC6CBC">
        <w:rPr>
          <w:rFonts w:ascii="Times New Roman" w:hAnsi="Times New Roman"/>
          <w:sz w:val="24"/>
          <w:szCs w:val="24"/>
          <w:lang w:val="ky-KG"/>
        </w:rPr>
        <w:t xml:space="preserve"> об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 xml:space="preserve"> успева</w:t>
      </w:r>
      <w:r w:rsidR="00720631" w:rsidRPr="00BC6CBC">
        <w:rPr>
          <w:rFonts w:ascii="Times New Roman" w:hAnsi="Times New Roman"/>
          <w:sz w:val="24"/>
          <w:szCs w:val="24"/>
          <w:lang w:val="ky-KG"/>
        </w:rPr>
        <w:t>емости обучающегося, по итогам четверти,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полугодовых и годовых отметок  знаний</w:t>
      </w:r>
      <w:r w:rsidR="00720631" w:rsidRPr="00BC6CBC">
        <w:rPr>
          <w:rFonts w:ascii="Times New Roman" w:hAnsi="Times New Roman"/>
          <w:sz w:val="24"/>
          <w:szCs w:val="24"/>
          <w:lang w:val="ky-KG"/>
        </w:rPr>
        <w:t xml:space="preserve"> за 20210-2021 учебный год.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BC6CBC">
        <w:rPr>
          <w:rFonts w:ascii="Times New Roman" w:hAnsi="Times New Roman"/>
          <w:sz w:val="24"/>
          <w:szCs w:val="24"/>
          <w:lang w:val="ky-KG"/>
        </w:rPr>
        <w:t>Для обьективного рассмотрения и выведения итоговых оценок обучающимся 9, 11 классов, был утвержден состав предметной комиссии (ПК)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>, в соответствии Временного положения об ИГА.</w:t>
      </w:r>
      <w:r w:rsidR="00565DC2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1386E" w:rsidRPr="00BC6CBC">
        <w:rPr>
          <w:rFonts w:ascii="Times New Roman" w:hAnsi="Times New Roman"/>
          <w:sz w:val="24"/>
          <w:szCs w:val="24"/>
          <w:lang w:val="ky-KG"/>
        </w:rPr>
        <w:t xml:space="preserve"> Состав экзаменационной комиссии был избран из предметных учител</w:t>
      </w:r>
      <w:r w:rsidR="00720631" w:rsidRPr="00BC6CBC">
        <w:rPr>
          <w:rFonts w:ascii="Times New Roman" w:hAnsi="Times New Roman"/>
          <w:sz w:val="24"/>
          <w:szCs w:val="24"/>
          <w:lang w:val="ky-KG"/>
        </w:rPr>
        <w:t xml:space="preserve">ей МО школы </w:t>
      </w:r>
      <w:r w:rsidR="0011386E" w:rsidRPr="00BC6CBC">
        <w:rPr>
          <w:rFonts w:ascii="Times New Roman" w:hAnsi="Times New Roman"/>
          <w:sz w:val="24"/>
          <w:szCs w:val="24"/>
          <w:lang w:val="ky-KG"/>
        </w:rPr>
        <w:t xml:space="preserve"> в количестве от 3 до 5 человек . Председателями  ПК</w:t>
      </w:r>
      <w:r w:rsidR="00391B3D" w:rsidRPr="00BC6CBC">
        <w:rPr>
          <w:rFonts w:ascii="Times New Roman" w:hAnsi="Times New Roman"/>
          <w:sz w:val="24"/>
          <w:szCs w:val="24"/>
          <w:lang w:val="ky-KG"/>
        </w:rPr>
        <w:t xml:space="preserve"> были  утверждены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 xml:space="preserve"> директор школы Бектурова Г.А </w:t>
      </w:r>
      <w:r w:rsidR="00391B3D" w:rsidRPr="00BC6CBC">
        <w:rPr>
          <w:rFonts w:ascii="Times New Roman" w:hAnsi="Times New Roman"/>
          <w:sz w:val="24"/>
          <w:szCs w:val="24"/>
          <w:lang w:val="ky-KG"/>
        </w:rPr>
        <w:t xml:space="preserve"> по 11 класса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>м,</w:t>
      </w:r>
      <w:r w:rsidR="00391B3D" w:rsidRPr="00BC6CBC">
        <w:rPr>
          <w:rFonts w:ascii="Times New Roman" w:hAnsi="Times New Roman"/>
          <w:sz w:val="24"/>
          <w:szCs w:val="24"/>
          <w:lang w:val="ky-KG"/>
        </w:rPr>
        <w:t xml:space="preserve"> зам директора УВР Шабданбекова А.Т, Мамбеталиева Н.Т, Са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 xml:space="preserve">парбаева У.С и </w:t>
      </w:r>
      <w:r w:rsidR="00720631" w:rsidRPr="00BC6CBC">
        <w:rPr>
          <w:rFonts w:ascii="Times New Roman" w:hAnsi="Times New Roman"/>
          <w:sz w:val="24"/>
          <w:szCs w:val="24"/>
          <w:lang w:val="ky-KG"/>
        </w:rPr>
        <w:t>руководители МО  по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 xml:space="preserve"> 9 классам. </w:t>
      </w:r>
      <w:r w:rsidR="00391B3D" w:rsidRPr="00BC6CBC">
        <w:rPr>
          <w:rFonts w:ascii="Times New Roman" w:hAnsi="Times New Roman"/>
          <w:sz w:val="24"/>
          <w:szCs w:val="24"/>
          <w:lang w:val="ky-KG"/>
        </w:rPr>
        <w:t xml:space="preserve"> В состав ПК вошли предметные учителя с многолетним опытом работы, имеющие вы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>сшее педагогическое образование,</w:t>
      </w:r>
      <w:r w:rsidR="00DA236E" w:rsidRPr="00BC6CBC">
        <w:rPr>
          <w:rFonts w:ascii="Times New Roman" w:hAnsi="Times New Roman"/>
          <w:sz w:val="24"/>
          <w:szCs w:val="24"/>
          <w:lang w:val="ky-KG"/>
        </w:rPr>
        <w:t xml:space="preserve"> преподаватели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 xml:space="preserve"> предмет</w:t>
      </w:r>
      <w:r w:rsidR="00DA236E" w:rsidRPr="00BC6CBC">
        <w:rPr>
          <w:rFonts w:ascii="Times New Roman" w:hAnsi="Times New Roman"/>
          <w:sz w:val="24"/>
          <w:szCs w:val="24"/>
          <w:lang w:val="ky-KG"/>
        </w:rPr>
        <w:t>ов.</w:t>
      </w:r>
      <w:r w:rsidR="00720631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007BA4" w:rsidRPr="00BC6CBC" w:rsidRDefault="00720631" w:rsidP="009114C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      </w:t>
      </w:r>
      <w:r w:rsidR="002528C4" w:rsidRPr="00BC6CBC">
        <w:rPr>
          <w:rFonts w:ascii="Times New Roman" w:hAnsi="Times New Roman"/>
          <w:sz w:val="24"/>
          <w:szCs w:val="24"/>
          <w:lang w:val="ky-KG"/>
        </w:rPr>
        <w:t>Целью ПК провести обьективное рассмотрение и утве</w:t>
      </w:r>
      <w:r w:rsidR="00DA236E" w:rsidRPr="00BC6CBC">
        <w:rPr>
          <w:rFonts w:ascii="Times New Roman" w:hAnsi="Times New Roman"/>
          <w:sz w:val="24"/>
          <w:szCs w:val="24"/>
          <w:lang w:val="ky-KG"/>
        </w:rPr>
        <w:t>рждение итоговой оценки обучающимся 9,11 классов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.  В </w:t>
      </w:r>
      <w:r w:rsidR="00CE019A" w:rsidRPr="00BC6CBC">
        <w:rPr>
          <w:rFonts w:ascii="Times New Roman" w:hAnsi="Times New Roman"/>
          <w:sz w:val="24"/>
          <w:szCs w:val="24"/>
          <w:lang w:val="ky-KG"/>
        </w:rPr>
        <w:t xml:space="preserve"> соответствии  с Временным  положением</w:t>
      </w:r>
      <w:r w:rsidRPr="00BC6CBC">
        <w:rPr>
          <w:rFonts w:ascii="Times New Roman" w:hAnsi="Times New Roman"/>
          <w:sz w:val="24"/>
          <w:szCs w:val="24"/>
          <w:lang w:val="ky-KG"/>
        </w:rPr>
        <w:t>, ИГА проводилась по следующим предметам</w:t>
      </w:r>
      <w:r w:rsidR="00CE019A" w:rsidRPr="00BC6CBC">
        <w:rPr>
          <w:rFonts w:ascii="Times New Roman" w:hAnsi="Times New Roman"/>
          <w:sz w:val="24"/>
          <w:szCs w:val="24"/>
          <w:lang w:val="ky-KG"/>
        </w:rPr>
        <w:t>:  в 9 классах математика (алгебра), кыргызский язык  в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 xml:space="preserve"> классах с кыргызским языком обучения,</w:t>
      </w:r>
      <w:r w:rsidR="00CE019A" w:rsidRPr="00BC6CBC">
        <w:rPr>
          <w:rFonts w:ascii="Times New Roman" w:hAnsi="Times New Roman"/>
          <w:sz w:val="24"/>
          <w:szCs w:val="24"/>
          <w:lang w:val="ky-KG"/>
        </w:rPr>
        <w:t xml:space="preserve"> русский язык в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 xml:space="preserve"> классах с  русским языком обучения,</w:t>
      </w:r>
      <w:r w:rsidR="00CE019A" w:rsidRPr="00BC6CBC">
        <w:rPr>
          <w:rFonts w:ascii="Times New Roman" w:hAnsi="Times New Roman"/>
          <w:sz w:val="24"/>
          <w:szCs w:val="24"/>
          <w:lang w:val="ky-KG"/>
        </w:rPr>
        <w:t xml:space="preserve"> история Кыргызстана, кыргызский язык в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 xml:space="preserve"> классах с русским языком обучения, </w:t>
      </w:r>
      <w:r w:rsidR="00CE019A" w:rsidRPr="00BC6CBC">
        <w:rPr>
          <w:rFonts w:ascii="Times New Roman" w:hAnsi="Times New Roman"/>
          <w:sz w:val="24"/>
          <w:szCs w:val="24"/>
          <w:lang w:val="ky-KG"/>
        </w:rPr>
        <w:t xml:space="preserve"> русский язык в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 xml:space="preserve"> классах с кыргызским языком обучения, предмет по выбору биология и англ язык в русских классах, география  в кыргызских классах.  По 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11 классам  кыргызский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 xml:space="preserve"> язык и литература в кыргызских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классах, русский язы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>к и литература в русских класса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х, математика 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>( алгебра и начала анализа),  история Кыргызстана, русский язык в классах с кыргызским языком обучения,   кыргызский язык в классах с русским языком обучения, предмет по выбору география, биология и англ язык. Время проведения</w:t>
      </w:r>
      <w:r w:rsidR="00EE7EBF" w:rsidRPr="00BC6CBC">
        <w:rPr>
          <w:rFonts w:ascii="Times New Roman" w:hAnsi="Times New Roman"/>
          <w:sz w:val="24"/>
          <w:szCs w:val="24"/>
          <w:lang w:val="ky-KG"/>
        </w:rPr>
        <w:t xml:space="preserve"> ИГА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 xml:space="preserve"> с 9:00- 14 :00 ч. </w:t>
      </w:r>
    </w:p>
    <w:tbl>
      <w:tblPr>
        <w:tblStyle w:val="1"/>
        <w:tblW w:w="9148" w:type="dxa"/>
        <w:tblInd w:w="-856" w:type="dxa"/>
        <w:tblLook w:val="04A0" w:firstRow="1" w:lastRow="0" w:firstColumn="1" w:lastColumn="0" w:noHBand="0" w:noVBand="1"/>
      </w:tblPr>
      <w:tblGrid>
        <w:gridCol w:w="2323"/>
        <w:gridCol w:w="2432"/>
        <w:gridCol w:w="2459"/>
        <w:gridCol w:w="1934"/>
      </w:tblGrid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Председатель ПК</w:t>
            </w: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Ассистенты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Математика (алгебра и начала анализа)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Асланова Лола 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Сабиржановна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Кольбаева Бермет Бакытовна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lastRenderedPageBreak/>
              <w:t>Русский язык и литература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Нурахмедова Умида Абасовна</w:t>
            </w: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Махмутова Зульфия Ахметовна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Кыргызский язык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Турдубаева Айжан Мокешовна, Абдрасулова Алтын Нуркуловна</w:t>
            </w: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Сапарбаева Упол Сапарбаевна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Шабданбекова Айнагуль Тураровна</w:t>
            </w: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Жоомартова Индира Жоомартовна</w:t>
            </w:r>
          </w:p>
        </w:tc>
      </w:tr>
      <w:tr w:rsidR="00007BA4" w:rsidRPr="00BC6CBC" w:rsidTr="00007BA4">
        <w:trPr>
          <w:trHeight w:val="643"/>
        </w:trPr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Биология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(предмет по выбору)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Нурматова Гульмира Мавляновна</w:t>
            </w: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Бекенова Азиза Туратбековна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Английский язык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(предмет по выбору)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Кулманбетова Динара Эрназаровна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Торобекова Асема Торобековна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11б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Математика(алгебра и начала анализа)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Мамбеталиева Гульшат Идрисовна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Бейшекеева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Фатима Джумагуловна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Кыргызский язык и литература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Абаскановна</w:t>
            </w:r>
            <w:proofErr w:type="spellEnd"/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Каниметова Жумакан Кызайбаевна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Исмаилова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Рахима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Абесовна</w:t>
            </w:r>
            <w:proofErr w:type="spellEnd"/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Бейшеева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Чынара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Жолдошбековна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Малабаева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Мира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Аскаровна</w:t>
            </w:r>
            <w:proofErr w:type="spellEnd"/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Ополбек кызы Назира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Асанакунова Бегимай Нурлановна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Шукубаев Калмырза</w:t>
            </w:r>
          </w:p>
        </w:tc>
      </w:tr>
      <w:tr w:rsidR="00007BA4" w:rsidRPr="00BC6CBC" w:rsidTr="00007BA4">
        <w:tc>
          <w:tcPr>
            <w:tcW w:w="1971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География (предмет по выбору)</w:t>
            </w:r>
          </w:p>
        </w:tc>
        <w:tc>
          <w:tcPr>
            <w:tcW w:w="2613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Байгашкаева Алмагуль Жумагуловна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Алиева Айнагуль Абдылдаевна</w:t>
            </w:r>
          </w:p>
        </w:tc>
      </w:tr>
    </w:tbl>
    <w:p w:rsidR="00007BA4" w:rsidRPr="00BC6CBC" w:rsidRDefault="00007BA4" w:rsidP="00007BA4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ky-KG"/>
        </w:rPr>
      </w:pPr>
    </w:p>
    <w:p w:rsidR="00007BA4" w:rsidRPr="00BC6CBC" w:rsidRDefault="00007BA4" w:rsidP="00007BA4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ky-KG"/>
        </w:rPr>
      </w:pPr>
      <w:r w:rsidRPr="00BC6CBC">
        <w:rPr>
          <w:rFonts w:ascii="Times New Roman" w:eastAsiaTheme="minorHAnsi" w:hAnsi="Times New Roman"/>
          <w:sz w:val="24"/>
          <w:szCs w:val="24"/>
          <w:lang w:val="ky-KG"/>
        </w:rPr>
        <w:t xml:space="preserve">                                                  </w:t>
      </w:r>
    </w:p>
    <w:p w:rsidR="00007BA4" w:rsidRPr="00BC6CBC" w:rsidRDefault="00007BA4" w:rsidP="00007BA4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"/>
        <w:tblW w:w="10048" w:type="dxa"/>
        <w:tblInd w:w="-856" w:type="dxa"/>
        <w:tblLook w:val="04A0" w:firstRow="1" w:lastRow="0" w:firstColumn="1" w:lastColumn="0" w:noHBand="0" w:noVBand="1"/>
      </w:tblPr>
      <w:tblGrid>
        <w:gridCol w:w="2402"/>
        <w:gridCol w:w="1126"/>
        <w:gridCol w:w="2290"/>
        <w:gridCol w:w="2355"/>
        <w:gridCol w:w="1875"/>
      </w:tblGrid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Председатель ПК</w:t>
            </w: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b/>
                <w:sz w:val="24"/>
                <w:szCs w:val="24"/>
              </w:rPr>
              <w:t>Ассистенты</w:t>
            </w:r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Математика(алгебра)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9А,Б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Шабданбекова Айнагуль Тураровна</w:t>
            </w: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Асланова Лола Сабиржановна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Жанекова Айжан Тиленовна</w:t>
            </w:r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9А,Б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Малабаева Мира Аскаровна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Махмутова Зульфия Ахметовна</w:t>
            </w:r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9А,Б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Сапарбаева Упол Сапарбаевна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Абдрасулова Алтын Нуркуловна, 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lastRenderedPageBreak/>
              <w:t>Эсенкул кызы Айнура</w:t>
            </w: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lastRenderedPageBreak/>
              <w:t>Турдубаева Айжан Мокешовна</w:t>
            </w:r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История Кыргызстана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9А,Б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Рук МО Жоомартова Индира Жоомартовна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Шабданбекова Айнагуль Тураровна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Бекенова Азиза Туратбековна</w:t>
            </w:r>
          </w:p>
        </w:tc>
      </w:tr>
      <w:tr w:rsidR="00007BA4" w:rsidRPr="00BC6CBC" w:rsidTr="00007BA4">
        <w:trPr>
          <w:trHeight w:val="643"/>
        </w:trPr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 xml:space="preserve">       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9А,Б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Шабданбекова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Айнагуль Тураровна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Нурматова Гульмира Мавляновна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Кольбаева Бермет Бакытовна</w:t>
            </w:r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Мтематика(алгебра)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9В,Г,Д,Е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Мамбеталиева Назгуль Токтогазиевна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Жолдошева Гульзар Карбановна, Абдилаписова Тойлу Абдилаписовна</w:t>
            </w: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Мамбеталиева Гульшат Идрисовна</w:t>
            </w:r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В,Г</w:t>
            </w:r>
            <w:proofErr w:type="gram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,Д,Е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Назгуль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Токтогазевна</w:t>
            </w:r>
            <w:proofErr w:type="spellEnd"/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Исмаилова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Рахима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Абесовна</w:t>
            </w:r>
            <w:proofErr w:type="spellEnd"/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Каниметова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Жумакан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Кызайбаевна</w:t>
            </w:r>
            <w:proofErr w:type="spellEnd"/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9В,Г,Д,Е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Бектурова Гульмира Абаскановна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Бейшеева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Чынара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Жолдошбековна</w:t>
            </w:r>
            <w:proofErr w:type="spellEnd"/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Ополбек кызы Назира</w:t>
            </w:r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9В,Г,Д,Е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азгуль Токтогазевна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Шукубаев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Калмырза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Асанакунова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Бегимай Нурлановна</w:t>
            </w:r>
          </w:p>
        </w:tc>
      </w:tr>
      <w:tr w:rsidR="00007BA4" w:rsidRPr="00BC6CBC" w:rsidTr="00007BA4">
        <w:tc>
          <w:tcPr>
            <w:tcW w:w="2038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География (предмет по выбору)</w:t>
            </w:r>
          </w:p>
        </w:tc>
        <w:tc>
          <w:tcPr>
            <w:tcW w:w="1110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9В,Г,Д,Е</w:t>
            </w:r>
          </w:p>
        </w:tc>
        <w:tc>
          <w:tcPr>
            <w:tcW w:w="2482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eastAsiaTheme="minorHAnsi" w:hAnsi="Times New Roman"/>
                <w:sz w:val="24"/>
                <w:szCs w:val="24"/>
              </w:rPr>
              <w:t xml:space="preserve"> Н</w:t>
            </w: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азгуль Токтогазевна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Байгашкаева Алмагуль Жумагуловна</w:t>
            </w:r>
          </w:p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07BA4" w:rsidRPr="00BC6CBC" w:rsidRDefault="00007BA4" w:rsidP="0000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CBC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Алиева Айнагуль Абдылдаевна</w:t>
            </w:r>
          </w:p>
        </w:tc>
      </w:tr>
    </w:tbl>
    <w:p w:rsidR="00EE7EBF" w:rsidRPr="00BC6CBC" w:rsidRDefault="00EE7EBF" w:rsidP="009114C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007BA4" w:rsidRPr="00BC6CBC" w:rsidRDefault="00EE7EBF">
      <w:p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        </w:t>
      </w:r>
      <w:r w:rsidR="00A93AD2" w:rsidRPr="00BC6CBC">
        <w:rPr>
          <w:rFonts w:ascii="Times New Roman" w:hAnsi="Times New Roman"/>
          <w:sz w:val="24"/>
          <w:szCs w:val="24"/>
          <w:lang w:val="ky-KG"/>
        </w:rPr>
        <w:t>Функцион</w:t>
      </w:r>
      <w:r w:rsidRPr="00BC6CBC">
        <w:rPr>
          <w:rFonts w:ascii="Times New Roman" w:hAnsi="Times New Roman"/>
          <w:sz w:val="24"/>
          <w:szCs w:val="24"/>
          <w:lang w:val="ky-KG"/>
        </w:rPr>
        <w:t>альными обязанностями</w:t>
      </w:r>
      <w:r w:rsidR="000F6D8F" w:rsidRPr="00BC6CBC">
        <w:rPr>
          <w:rFonts w:ascii="Times New Roman" w:hAnsi="Times New Roman"/>
          <w:sz w:val="24"/>
          <w:szCs w:val="24"/>
          <w:lang w:val="ky-KG"/>
        </w:rPr>
        <w:t xml:space="preserve"> каждого члена экзаменационной комиссии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были: предоставления характеристики</w:t>
      </w:r>
      <w:r w:rsidR="000F6D8F" w:rsidRPr="00BC6CBC">
        <w:rPr>
          <w:rFonts w:ascii="Times New Roman" w:hAnsi="Times New Roman"/>
          <w:sz w:val="24"/>
          <w:szCs w:val="24"/>
          <w:lang w:val="ky-KG"/>
        </w:rPr>
        <w:t xml:space="preserve"> классу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  классными руководителями ( посещаемость,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 xml:space="preserve"> успеваемость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в течении учебного года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>, заинтересованность и условия обучения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ученика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>),</w:t>
      </w:r>
      <w:r w:rsidR="000F6D8F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C6CBC">
        <w:rPr>
          <w:rFonts w:ascii="Times New Roman" w:hAnsi="Times New Roman"/>
          <w:sz w:val="24"/>
          <w:szCs w:val="24"/>
          <w:lang w:val="ky-KG"/>
        </w:rPr>
        <w:t>была подготовлена папка</w:t>
      </w:r>
      <w:r w:rsidR="000F6D8F" w:rsidRPr="00BC6CBC">
        <w:rPr>
          <w:rFonts w:ascii="Times New Roman" w:hAnsi="Times New Roman"/>
          <w:sz w:val="24"/>
          <w:szCs w:val="24"/>
          <w:lang w:val="ky-KG"/>
        </w:rPr>
        <w:t xml:space="preserve"> по ИГА на класс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F6D8F" w:rsidRPr="00BC6CBC">
        <w:rPr>
          <w:rFonts w:ascii="Times New Roman" w:hAnsi="Times New Roman"/>
          <w:sz w:val="24"/>
          <w:szCs w:val="24"/>
          <w:lang w:val="ky-KG"/>
        </w:rPr>
        <w:t xml:space="preserve">( список, сводная ведомость по предметам, бланки протоколов и итоговой ведомости,  классный журнал). 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>Экзаменатор( предметный учитель) давал анализ успеваемости ученика по предм</w:t>
      </w:r>
      <w:r w:rsidRPr="00BC6CBC">
        <w:rPr>
          <w:rFonts w:ascii="Times New Roman" w:hAnsi="Times New Roman"/>
          <w:sz w:val="24"/>
          <w:szCs w:val="24"/>
          <w:lang w:val="ky-KG"/>
        </w:rPr>
        <w:t>ету, позновательной  и активной деятельности на уроках, результаты письм</w:t>
      </w:r>
      <w:r w:rsidR="00DA236E" w:rsidRPr="00BC6CBC">
        <w:rPr>
          <w:rFonts w:ascii="Times New Roman" w:hAnsi="Times New Roman"/>
          <w:sz w:val="24"/>
          <w:szCs w:val="24"/>
          <w:lang w:val="ky-KG"/>
        </w:rPr>
        <w:t>енных работ, посещаемость уроков в течении года.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 Председатель ПК проводил анализ над мнениями состава ПК, деятельностью обучающегося, сверку успеваемости в четверти и за год, комиссия выносила обьективное решение по ИГА. </w:t>
      </w:r>
      <w:r w:rsidR="000F6D8F" w:rsidRPr="00BC6CBC">
        <w:rPr>
          <w:rFonts w:ascii="Times New Roman" w:hAnsi="Times New Roman"/>
          <w:sz w:val="24"/>
          <w:szCs w:val="24"/>
          <w:lang w:val="ky-KG"/>
        </w:rPr>
        <w:t xml:space="preserve">Процедура проведения ИГА заносилась в протокол. После протокола утвержденные  оценки заносились  в учебный  журнал и итоговую ведомость, в личные дела обучающегося и  в журнал регистрации по выдачи свидетельства и аттестата. В ходе анализа успеваемости обучающегося 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 xml:space="preserve">ПК учитывала </w:t>
      </w:r>
      <w:r w:rsidR="000F6D8F" w:rsidRPr="00BC6CBC">
        <w:rPr>
          <w:rFonts w:ascii="Times New Roman" w:hAnsi="Times New Roman"/>
          <w:sz w:val="24"/>
          <w:szCs w:val="24"/>
          <w:lang w:val="ky-KG"/>
        </w:rPr>
        <w:t xml:space="preserve"> качества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 xml:space="preserve"> знания, активность и заинтересованность </w:t>
      </w:r>
      <w:r w:rsidR="000F6D8F" w:rsidRPr="00BC6CBC">
        <w:rPr>
          <w:rFonts w:ascii="Times New Roman" w:hAnsi="Times New Roman"/>
          <w:sz w:val="24"/>
          <w:szCs w:val="24"/>
          <w:lang w:val="ky-KG"/>
        </w:rPr>
        <w:t xml:space="preserve"> ученика 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>на уроках предмета в онлайн и офлайн режиме обучения,</w:t>
      </w:r>
      <w:r w:rsidR="00DE55E1" w:rsidRPr="00BC6CBC">
        <w:rPr>
          <w:rFonts w:ascii="Times New Roman" w:hAnsi="Times New Roman"/>
          <w:sz w:val="24"/>
          <w:szCs w:val="24"/>
          <w:lang w:val="ky-KG"/>
        </w:rPr>
        <w:t xml:space="preserve"> учитывалось мнение комиссии </w:t>
      </w:r>
      <w:r w:rsidR="00193A02" w:rsidRPr="00BC6CBC">
        <w:rPr>
          <w:rFonts w:ascii="Times New Roman" w:hAnsi="Times New Roman"/>
          <w:sz w:val="24"/>
          <w:szCs w:val="24"/>
          <w:lang w:val="ky-KG"/>
        </w:rPr>
        <w:t xml:space="preserve"> в пользу ученика. Результаты ИГА своевременно доносились учащимся и их родителям классными руководителями.</w:t>
      </w:r>
    </w:p>
    <w:tbl>
      <w:tblPr>
        <w:tblStyle w:val="a4"/>
        <w:tblpPr w:leftFromText="180" w:rightFromText="180" w:vertAnchor="text" w:tblpX="-861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445"/>
        <w:gridCol w:w="816"/>
        <w:gridCol w:w="1925"/>
        <w:gridCol w:w="709"/>
        <w:gridCol w:w="1306"/>
        <w:gridCol w:w="5142"/>
      </w:tblGrid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Члены ПК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2.06.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): Асланова Л.С.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Ассистенты: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Жанекова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3.06.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Нурахмедова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Ассистенты: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4.06.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Абдырасулова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Ассистенты: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Сапарбаева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5.06.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Шабданбекова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Ассистенты: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Таалайбек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8.06.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Ассистенты: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Жанекова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8.06.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Шабданбекова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Токтосунова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Ассистенты: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Аликулова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</w:tr>
      <w:tr w:rsidR="004931EE" w:rsidRPr="00BC6CBC" w:rsidTr="00961C09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2.06.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Бейшекеева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Ф.Ж.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3.06.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Бейшеева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Ч.Ж.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Ополбек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к. Н. 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4.06.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Каниметова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Кыргызстан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5.06.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Шукубаев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География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8.06.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Бектурова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Байгашкаева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</w:tr>
    </w:tbl>
    <w:p w:rsidR="004931EE" w:rsidRPr="00BC6CBC" w:rsidRDefault="004931EE" w:rsidP="004931EE">
      <w:pPr>
        <w:rPr>
          <w:rFonts w:ascii="Times New Roman" w:hAnsi="Times New Roman"/>
          <w:sz w:val="24"/>
          <w:szCs w:val="24"/>
        </w:rPr>
      </w:pPr>
      <w:r w:rsidRPr="00BC6CBC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4931EE" w:rsidRPr="00BC6CBC" w:rsidRDefault="004931EE" w:rsidP="004931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1EE" w:rsidRPr="00BC6CBC" w:rsidRDefault="004931EE" w:rsidP="00493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445"/>
        <w:gridCol w:w="975"/>
        <w:gridCol w:w="2127"/>
        <w:gridCol w:w="850"/>
        <w:gridCol w:w="992"/>
        <w:gridCol w:w="5385"/>
      </w:tblGrid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Члены ПК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А, Б,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2.06.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Шабданбекова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): Асланова Л.С.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Жанекова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А, Б,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3.06.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Шабданбекова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Нурахмедова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А, Б,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4.06.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Сапарбаева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У.С.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Абдырасулова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А.Н.,                  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Эсенкул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Турдубаева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А, Б,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5.06.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Жоомартова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И.Ж.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Шабданбекова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Таалайбек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к.А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А, Б, 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8.06.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Шабданбекова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Казакбаева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8.06.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11:00-12:00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Шабданбеков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Токтосунова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Аликулова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</w:tr>
      <w:tr w:rsidR="004931EE" w:rsidRPr="00BC6CBC" w:rsidTr="00961C09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Г, 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2.06.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Сапарбаева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Бейшекеева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Ф.Ж.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Г, 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3.06.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Сапарбаева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Бейшеева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Ч.Ж.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Нурдоолотова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Г, 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4.06.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Сапарбаева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Каниметова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Г, 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Кыргызстан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5.06.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Сапарбаева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Шукубаев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Асанакунова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</w:tr>
      <w:tr w:rsidR="004931EE" w:rsidRPr="00BC6CBC" w:rsidTr="00961C0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E" w:rsidRPr="00BC6CBC" w:rsidRDefault="004931EE" w:rsidP="00961C09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9 Г, 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8.06.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Председатель ПК: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Сапарбаева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У.С.,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Мамбеталиева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Экзаменатор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предм.учитель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): Алиева А.А.</w:t>
            </w:r>
          </w:p>
          <w:p w:rsidR="004931EE" w:rsidRPr="00BC6CBC" w:rsidRDefault="004931EE" w:rsidP="0096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Кенешбаева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Байгашкаева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</w:tbl>
    <w:p w:rsidR="00007BA4" w:rsidRPr="00BC6CBC" w:rsidRDefault="00007BA4" w:rsidP="00007BA4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7BA4" w:rsidRPr="00BC6CBC" w:rsidRDefault="004931EE" w:rsidP="00007BA4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ky-KG"/>
        </w:rPr>
      </w:pPr>
      <w:r w:rsidRPr="00BC6CBC">
        <w:rPr>
          <w:rFonts w:ascii="Times New Roman" w:eastAsiaTheme="minorHAnsi" w:hAnsi="Times New Roman"/>
          <w:sz w:val="24"/>
          <w:szCs w:val="24"/>
          <w:lang w:val="ky-KG"/>
        </w:rPr>
        <w:t xml:space="preserve">                     </w:t>
      </w:r>
      <w:r w:rsidR="00007BA4" w:rsidRPr="00BC6CBC">
        <w:rPr>
          <w:rFonts w:ascii="Times New Roman" w:eastAsiaTheme="minorHAnsi" w:hAnsi="Times New Roman"/>
          <w:sz w:val="24"/>
          <w:szCs w:val="24"/>
          <w:lang w:val="ky-KG"/>
        </w:rPr>
        <w:t xml:space="preserve">          </w:t>
      </w:r>
    </w:p>
    <w:p w:rsidR="00DE55E1" w:rsidRPr="00BC6CBC" w:rsidRDefault="00DE55E1">
      <w:pPr>
        <w:rPr>
          <w:rFonts w:ascii="Times New Roman" w:hAnsi="Times New Roman"/>
          <w:sz w:val="24"/>
          <w:szCs w:val="24"/>
          <w:lang w:val="ky-KG"/>
        </w:rPr>
      </w:pPr>
    </w:p>
    <w:p w:rsidR="00BB12F7" w:rsidRPr="00BC6CBC" w:rsidRDefault="00DE55E1">
      <w:p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  </w:t>
      </w:r>
      <w:r w:rsidR="008A1762" w:rsidRPr="00BC6CBC">
        <w:rPr>
          <w:rFonts w:ascii="Times New Roman" w:hAnsi="Times New Roman"/>
          <w:sz w:val="24"/>
          <w:szCs w:val="24"/>
          <w:lang w:val="ky-KG"/>
        </w:rPr>
        <w:t xml:space="preserve"> ИГА сдавали 241 обучающихся 9,11 классов. Из них  192 обучающихся 9 классов, отличников на 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получение  документа свидетельства особого образца </w:t>
      </w:r>
      <w:r w:rsidR="008A1762" w:rsidRPr="00BC6CBC">
        <w:rPr>
          <w:rFonts w:ascii="Times New Roman" w:hAnsi="Times New Roman"/>
          <w:sz w:val="24"/>
          <w:szCs w:val="24"/>
          <w:lang w:val="ky-KG"/>
        </w:rPr>
        <w:t xml:space="preserve">  3 (трое) Мусаева Гулиза, Одинаева Амира, Субанбекова Айзир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ек. Обьективность выставления и оценивания знания вышеуказанным учащимся, </w:t>
      </w:r>
      <w:r w:rsidR="008A1762" w:rsidRPr="00BC6CBC">
        <w:rPr>
          <w:rFonts w:ascii="Times New Roman" w:hAnsi="Times New Roman"/>
          <w:sz w:val="24"/>
          <w:szCs w:val="24"/>
          <w:lang w:val="ky-KG"/>
        </w:rPr>
        <w:t xml:space="preserve"> прошла комиссию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по проверке журналов.</w:t>
      </w:r>
      <w:r w:rsidR="008A1762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Выпускников </w:t>
      </w:r>
      <w:r w:rsidR="008A1762" w:rsidRPr="00BC6CBC">
        <w:rPr>
          <w:rFonts w:ascii="Times New Roman" w:hAnsi="Times New Roman"/>
          <w:sz w:val="24"/>
          <w:szCs w:val="24"/>
          <w:lang w:val="ky-KG"/>
        </w:rPr>
        <w:t xml:space="preserve"> 11 класса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49</w:t>
      </w:r>
      <w:r w:rsidR="008A1762" w:rsidRPr="00BC6CBC">
        <w:rPr>
          <w:rFonts w:ascii="Times New Roman" w:hAnsi="Times New Roman"/>
          <w:sz w:val="24"/>
          <w:szCs w:val="24"/>
          <w:lang w:val="ky-KG"/>
        </w:rPr>
        <w:t>.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A1762" w:rsidRPr="00BC6CBC">
        <w:rPr>
          <w:rFonts w:ascii="Times New Roman" w:hAnsi="Times New Roman"/>
          <w:sz w:val="24"/>
          <w:szCs w:val="24"/>
          <w:lang w:val="ky-KG"/>
        </w:rPr>
        <w:t xml:space="preserve"> Отлични</w:t>
      </w:r>
      <w:r w:rsidRPr="00BC6CBC">
        <w:rPr>
          <w:rFonts w:ascii="Times New Roman" w:hAnsi="Times New Roman"/>
          <w:sz w:val="24"/>
          <w:szCs w:val="24"/>
          <w:lang w:val="ky-KG"/>
        </w:rPr>
        <w:t>ков на особый образец подовали  двоих</w:t>
      </w:r>
      <w:r w:rsidR="008A1762" w:rsidRPr="00BC6CBC">
        <w:rPr>
          <w:rFonts w:ascii="Times New Roman" w:hAnsi="Times New Roman"/>
          <w:sz w:val="24"/>
          <w:szCs w:val="24"/>
          <w:lang w:val="ky-KG"/>
        </w:rPr>
        <w:t xml:space="preserve"> – Азретову Айназик и Кубанычбекову Айжамал. </w:t>
      </w:r>
      <w:r w:rsidR="00BB12F7" w:rsidRPr="00BC6CBC">
        <w:rPr>
          <w:rFonts w:ascii="Times New Roman" w:hAnsi="Times New Roman"/>
          <w:sz w:val="24"/>
          <w:szCs w:val="24"/>
          <w:lang w:val="ky-KG"/>
        </w:rPr>
        <w:t>По результатам набранного балла не прошли тестирования “Алтын Тамга”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. Результаты по </w:t>
      </w:r>
      <w:r w:rsidR="00BB12F7" w:rsidRPr="00BC6CBC">
        <w:rPr>
          <w:rFonts w:ascii="Times New Roman" w:hAnsi="Times New Roman"/>
          <w:sz w:val="24"/>
          <w:szCs w:val="24"/>
          <w:lang w:val="ky-KG"/>
        </w:rPr>
        <w:t xml:space="preserve"> итогам ИГА :</w:t>
      </w:r>
    </w:p>
    <w:p w:rsidR="00BB12F7" w:rsidRPr="00BC6CBC" w:rsidRDefault="003F05F5" w:rsidP="003F05F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11а </w:t>
      </w:r>
      <w:r w:rsidR="00BB12F7" w:rsidRPr="00BC6CBC">
        <w:rPr>
          <w:rFonts w:ascii="Times New Roman" w:hAnsi="Times New Roman"/>
          <w:sz w:val="24"/>
          <w:szCs w:val="24"/>
          <w:lang w:val="ky-KG"/>
        </w:rPr>
        <w:t xml:space="preserve"> все</w:t>
      </w:r>
      <w:r w:rsidRPr="00BC6CBC">
        <w:rPr>
          <w:rFonts w:ascii="Times New Roman" w:hAnsi="Times New Roman"/>
          <w:sz w:val="24"/>
          <w:szCs w:val="24"/>
          <w:lang w:val="ky-KG"/>
        </w:rPr>
        <w:t>го</w:t>
      </w:r>
      <w:r w:rsidR="00BB12F7" w:rsidRPr="00BC6CBC">
        <w:rPr>
          <w:rFonts w:ascii="Times New Roman" w:hAnsi="Times New Roman"/>
          <w:sz w:val="24"/>
          <w:szCs w:val="24"/>
          <w:lang w:val="ky-KG"/>
        </w:rPr>
        <w:t xml:space="preserve"> 24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, отл 2- </w:t>
      </w:r>
      <w:r w:rsidR="00BB12F7" w:rsidRPr="00BC6CBC">
        <w:rPr>
          <w:rFonts w:ascii="Times New Roman" w:hAnsi="Times New Roman"/>
          <w:sz w:val="24"/>
          <w:szCs w:val="24"/>
          <w:lang w:val="ky-KG"/>
        </w:rPr>
        <w:t xml:space="preserve"> Бакеева Зарина, Исаева Айыммырза, ударников 7, 15 троечников.</w:t>
      </w:r>
    </w:p>
    <w:p w:rsidR="001F7C55" w:rsidRPr="00BC6CBC" w:rsidRDefault="00BB12F7" w:rsidP="003F05F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lastRenderedPageBreak/>
        <w:t xml:space="preserve">11б  </w:t>
      </w:r>
      <w:r w:rsidR="003F05F5" w:rsidRPr="00BC6CBC">
        <w:rPr>
          <w:rFonts w:ascii="Times New Roman" w:hAnsi="Times New Roman"/>
          <w:sz w:val="24"/>
          <w:szCs w:val="24"/>
          <w:lang w:val="ky-KG"/>
        </w:rPr>
        <w:t>всего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24, </w:t>
      </w:r>
      <w:r w:rsidR="003F05F5" w:rsidRPr="00BC6CBC">
        <w:rPr>
          <w:rFonts w:ascii="Times New Roman" w:hAnsi="Times New Roman"/>
          <w:sz w:val="24"/>
          <w:szCs w:val="24"/>
          <w:lang w:val="ky-KG"/>
        </w:rPr>
        <w:t>отл 3</w:t>
      </w:r>
      <w:r w:rsidR="00977847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3F05F5" w:rsidRPr="00BC6CBC"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977847" w:rsidRPr="00BC6CBC">
        <w:rPr>
          <w:rFonts w:ascii="Times New Roman" w:hAnsi="Times New Roman"/>
          <w:sz w:val="24"/>
          <w:szCs w:val="24"/>
          <w:lang w:val="ky-KG"/>
        </w:rPr>
        <w:t>Азретова Айназик, Курманкожоева Азиза, Кубанычбекова Айжамал,</w:t>
      </w:r>
      <w:r w:rsidR="003F05F5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77847" w:rsidRPr="00BC6CBC">
        <w:rPr>
          <w:rFonts w:ascii="Times New Roman" w:hAnsi="Times New Roman"/>
          <w:sz w:val="24"/>
          <w:szCs w:val="24"/>
          <w:lang w:val="ky-KG"/>
        </w:rPr>
        <w:t xml:space="preserve"> ударников 7, 15 троечников.</w:t>
      </w:r>
    </w:p>
    <w:p w:rsidR="001F7C55" w:rsidRPr="00BC6CBC" w:rsidRDefault="001F7C55" w:rsidP="003F05F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9а </w:t>
      </w:r>
      <w:r w:rsidR="003F05F5" w:rsidRPr="00BC6CBC">
        <w:rPr>
          <w:rFonts w:ascii="Times New Roman" w:hAnsi="Times New Roman"/>
          <w:sz w:val="24"/>
          <w:szCs w:val="24"/>
          <w:lang w:val="ky-KG"/>
        </w:rPr>
        <w:t>всего 30,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отл -2, ударников 13, троечников – 15,</w:t>
      </w:r>
    </w:p>
    <w:p w:rsidR="001F7C55" w:rsidRPr="00BC6CBC" w:rsidRDefault="001F7C55" w:rsidP="003F05F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9б  всего 31</w:t>
      </w:r>
      <w:r w:rsidR="003F05F5" w:rsidRPr="00BC6CBC">
        <w:rPr>
          <w:rFonts w:ascii="Times New Roman" w:hAnsi="Times New Roman"/>
          <w:sz w:val="24"/>
          <w:szCs w:val="24"/>
          <w:lang w:val="ky-KG"/>
        </w:rPr>
        <w:t>,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 отл 2(особый образец), ударников 6, троечников 23,</w:t>
      </w:r>
    </w:p>
    <w:p w:rsidR="001F7C55" w:rsidRPr="00BC6CBC" w:rsidRDefault="001F7C55" w:rsidP="003F05F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9в всего 32, отл 3, ударников 14, троечников 15,</w:t>
      </w:r>
    </w:p>
    <w:p w:rsidR="001F7C55" w:rsidRPr="00BC6CBC" w:rsidRDefault="001F7C55" w:rsidP="003F05F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9г всего 34, отл нет, ударников 11, троечников 23,</w:t>
      </w:r>
    </w:p>
    <w:p w:rsidR="003F05F5" w:rsidRPr="00BC6CBC" w:rsidRDefault="001F7C55" w:rsidP="003F05F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9д всего 33, отл нет, ударников 10, троечников 23,</w:t>
      </w:r>
    </w:p>
    <w:p w:rsidR="0081646B" w:rsidRPr="00BC6CBC" w:rsidRDefault="001F7C55" w:rsidP="003F05F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9е всего 32, отл нет, ударников 8, троечников 24</w:t>
      </w:r>
    </w:p>
    <w:p w:rsidR="000B4A71" w:rsidRPr="00BC6CBC" w:rsidRDefault="0081646B" w:rsidP="0081646B">
      <w:pPr>
        <w:ind w:left="360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 Итого</w:t>
      </w:r>
      <w:r w:rsidR="003F05F5" w:rsidRPr="00BC6CBC">
        <w:rPr>
          <w:rFonts w:ascii="Times New Roman" w:hAnsi="Times New Roman"/>
          <w:sz w:val="24"/>
          <w:szCs w:val="24"/>
          <w:lang w:val="ky-KG"/>
        </w:rPr>
        <w:t xml:space="preserve">  всего отл 12,ударников 76, </w:t>
      </w:r>
      <w:r w:rsidRPr="00BC6CBC">
        <w:rPr>
          <w:rFonts w:ascii="Times New Roman" w:hAnsi="Times New Roman"/>
          <w:sz w:val="24"/>
          <w:szCs w:val="24"/>
          <w:lang w:val="ky-KG"/>
        </w:rPr>
        <w:t xml:space="preserve">троечников 153 </w:t>
      </w:r>
      <w:r w:rsidR="003F05F5" w:rsidRPr="00BC6CB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C6CBC">
        <w:rPr>
          <w:rFonts w:ascii="Times New Roman" w:hAnsi="Times New Roman"/>
          <w:sz w:val="24"/>
          <w:szCs w:val="24"/>
          <w:lang w:val="ky-KG"/>
        </w:rPr>
        <w:t>утвердили свои знания по ИГА за 2020-2021 учебный год</w:t>
      </w:r>
      <w:r w:rsidR="000B4A71" w:rsidRPr="00BC6CBC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9114CE" w:rsidRPr="00BC6CBC" w:rsidRDefault="000B4A71" w:rsidP="000F7709">
      <w:pPr>
        <w:ind w:left="360"/>
        <w:rPr>
          <w:rFonts w:ascii="Times New Roman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 xml:space="preserve">      В период проведения ИГА соблюдались правила Алгоритма действия( чистота и порядок, дистанция, масочн</w:t>
      </w:r>
      <w:r w:rsidR="000F7709" w:rsidRPr="00BC6CBC">
        <w:rPr>
          <w:rFonts w:ascii="Times New Roman" w:hAnsi="Times New Roman"/>
          <w:sz w:val="24"/>
          <w:szCs w:val="24"/>
          <w:lang w:val="ky-KG"/>
        </w:rPr>
        <w:t>ый режим, наличие антисептиков)</w:t>
      </w:r>
    </w:p>
    <w:p w:rsidR="009114CE" w:rsidRPr="00BC6CBC" w:rsidRDefault="00DE55E1" w:rsidP="00911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6CBC">
        <w:rPr>
          <w:rFonts w:ascii="Times New Roman" w:hAnsi="Times New Roman"/>
          <w:b/>
          <w:sz w:val="24"/>
          <w:szCs w:val="24"/>
        </w:rPr>
        <w:t xml:space="preserve"> </w:t>
      </w:r>
    </w:p>
    <w:p w:rsidR="009114CE" w:rsidRPr="00BC6CBC" w:rsidRDefault="009114CE" w:rsidP="00911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992"/>
        <w:gridCol w:w="709"/>
        <w:gridCol w:w="850"/>
        <w:gridCol w:w="567"/>
        <w:gridCol w:w="851"/>
        <w:gridCol w:w="850"/>
        <w:gridCol w:w="567"/>
        <w:gridCol w:w="993"/>
        <w:gridCol w:w="850"/>
        <w:gridCol w:w="851"/>
      </w:tblGrid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сдающ</w:t>
            </w:r>
            <w:proofErr w:type="spellEnd"/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явил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Осв</w:t>
            </w:r>
            <w:proofErr w:type="spellEnd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прич</w:t>
            </w:r>
            <w:proofErr w:type="spellEnd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соу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математика(алгебра и начала анализа)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51%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русский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8/8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12/11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50%/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100%/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56%/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58%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кыргызский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57%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62%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701" w:type="dxa"/>
          </w:tcPr>
          <w:p w:rsidR="009114CE" w:rsidRPr="00BC6CBC" w:rsidRDefault="009114CE" w:rsidP="0000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биология</w:t>
            </w:r>
          </w:p>
          <w:p w:rsidR="009114CE" w:rsidRPr="00BC6CBC" w:rsidRDefault="009114CE" w:rsidP="0000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(предмет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701" w:type="dxa"/>
          </w:tcPr>
          <w:p w:rsidR="009114CE" w:rsidRPr="00BC6CBC" w:rsidRDefault="009114CE" w:rsidP="0000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английский язык</w:t>
            </w:r>
          </w:p>
          <w:p w:rsidR="009114CE" w:rsidRPr="00BC6CBC" w:rsidRDefault="009114CE" w:rsidP="0000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(предмет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82%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11б</w:t>
            </w:r>
          </w:p>
        </w:tc>
        <w:tc>
          <w:tcPr>
            <w:tcW w:w="1701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матемактика(алгебра и начала анализа)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56%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11б</w:t>
            </w:r>
          </w:p>
        </w:tc>
        <w:tc>
          <w:tcPr>
            <w:tcW w:w="1701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кыргызский 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48%/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100%/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53%/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53%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11б</w:t>
            </w:r>
          </w:p>
        </w:tc>
        <w:tc>
          <w:tcPr>
            <w:tcW w:w="1701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65%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11б</w:t>
            </w:r>
          </w:p>
        </w:tc>
        <w:tc>
          <w:tcPr>
            <w:tcW w:w="1701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56%</w:t>
            </w:r>
          </w:p>
        </w:tc>
      </w:tr>
      <w:tr w:rsidR="009114CE" w:rsidRPr="00BC6CBC" w:rsidTr="00007BA4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11б</w:t>
            </w:r>
          </w:p>
        </w:tc>
        <w:tc>
          <w:tcPr>
            <w:tcW w:w="1701" w:type="dxa"/>
          </w:tcPr>
          <w:p w:rsidR="009114CE" w:rsidRPr="00BC6CBC" w:rsidRDefault="009114CE" w:rsidP="00007BA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география</w:t>
            </w:r>
          </w:p>
          <w:p w:rsidR="009114CE" w:rsidRPr="00BC6CBC" w:rsidRDefault="009114CE" w:rsidP="00007BA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(предмет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56%</w:t>
            </w:r>
          </w:p>
        </w:tc>
      </w:tr>
    </w:tbl>
    <w:p w:rsidR="009114CE" w:rsidRPr="00BC6CBC" w:rsidRDefault="009114CE" w:rsidP="009114CE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9114CE" w:rsidRPr="00BC6CBC" w:rsidRDefault="009114CE" w:rsidP="009114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851"/>
        <w:gridCol w:w="992"/>
        <w:gridCol w:w="851"/>
        <w:gridCol w:w="850"/>
        <w:gridCol w:w="567"/>
        <w:gridCol w:w="709"/>
        <w:gridCol w:w="709"/>
        <w:gridCol w:w="708"/>
        <w:gridCol w:w="708"/>
        <w:gridCol w:w="852"/>
        <w:gridCol w:w="708"/>
      </w:tblGrid>
      <w:tr w:rsidR="009114CE" w:rsidRPr="00BC6CBC" w:rsidTr="00007BA4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сдающ</w:t>
            </w:r>
            <w:proofErr w:type="spellEnd"/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явил.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Осв</w:t>
            </w:r>
            <w:proofErr w:type="spellEnd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прич</w:t>
            </w:r>
            <w:proofErr w:type="spellEnd"/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</w:t>
            </w:r>
          </w:p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соу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Математика</w:t>
            </w:r>
          </w:p>
          <w:p w:rsidR="009114CE" w:rsidRPr="00BC6CBC" w:rsidRDefault="009114CE" w:rsidP="00007BA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(алгебра)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53%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9б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Математика</w:t>
            </w:r>
          </w:p>
          <w:p w:rsidR="009114CE" w:rsidRPr="00BC6CBC" w:rsidRDefault="009114CE" w:rsidP="00007BA4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(алгебра)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45%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60%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9б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52%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58%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9б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60%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9б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66%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английский язык</w:t>
            </w:r>
            <w:r w:rsidRPr="00BC6C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9б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биология (</w:t>
            </w:r>
            <w:proofErr w:type="spellStart"/>
            <w:r w:rsidRPr="00BC6CBC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BC6CBC">
              <w:rPr>
                <w:rFonts w:ascii="Times New Roman" w:hAnsi="Times New Roman"/>
                <w:sz w:val="24"/>
                <w:szCs w:val="24"/>
              </w:rPr>
              <w:t>.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59%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9в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математика (алгебра)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58%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9г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математика (алгебра)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46%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9д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математика (алгебра)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56%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9е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математика (алгебра)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47%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9в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58%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9г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46%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9д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47%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9е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</w:rPr>
              <w:t>кыргызский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47%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9в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русский язык</w:t>
            </w:r>
            <w:r w:rsidRPr="00BC6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72%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9г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9д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51%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9е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50%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9в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59%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9г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47%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9д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47%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9е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47%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9в</w:t>
            </w:r>
          </w:p>
        </w:tc>
        <w:tc>
          <w:tcPr>
            <w:tcW w:w="156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география (предмет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72%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география (предмет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54%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география (предмет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54%</w:t>
            </w:r>
          </w:p>
        </w:tc>
      </w:tr>
      <w:tr w:rsidR="009114CE" w:rsidRPr="00BC6CBC" w:rsidTr="00007BA4">
        <w:trPr>
          <w:trHeight w:val="335"/>
        </w:trPr>
        <w:tc>
          <w:tcPr>
            <w:tcW w:w="850" w:type="dxa"/>
          </w:tcPr>
          <w:p w:rsidR="009114CE" w:rsidRPr="00BC6CBC" w:rsidRDefault="009114CE" w:rsidP="00007BA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география (предмет по выбору)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BC6CBC" w:rsidRDefault="009114CE" w:rsidP="00007B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46%</w:t>
            </w:r>
          </w:p>
        </w:tc>
      </w:tr>
    </w:tbl>
    <w:p w:rsidR="009114CE" w:rsidRPr="00BC6CBC" w:rsidRDefault="009114CE" w:rsidP="009114CE">
      <w:pPr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3827"/>
      </w:tblGrid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отл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удр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троеч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примечение</w:t>
            </w:r>
          </w:p>
        </w:tc>
      </w:tr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11а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Бакеева З, ИсаеваА</w:t>
            </w:r>
          </w:p>
        </w:tc>
      </w:tr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11б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Курманкожоева А,</w:t>
            </w:r>
          </w:p>
          <w:p w:rsidR="009114CE" w:rsidRPr="00BC6CBC" w:rsidRDefault="009114CE" w:rsidP="0049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Азретова А,</w:t>
            </w:r>
          </w:p>
          <w:p w:rsidR="009114CE" w:rsidRPr="00BC6CBC" w:rsidRDefault="009114CE" w:rsidP="0049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Кубанычбекова А</w:t>
            </w:r>
          </w:p>
        </w:tc>
      </w:tr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9а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9б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Особый образец: Одинаева А, Мусаева Г.</w:t>
            </w:r>
          </w:p>
        </w:tc>
      </w:tr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9в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Субанбекова А.</w:t>
            </w:r>
          </w:p>
        </w:tc>
      </w:tr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9г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9д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114CE" w:rsidRPr="00BC6CBC" w:rsidTr="004931EE">
        <w:tc>
          <w:tcPr>
            <w:tcW w:w="1129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9е</w:t>
            </w:r>
          </w:p>
        </w:tc>
        <w:tc>
          <w:tcPr>
            <w:tcW w:w="1418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276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41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C6CBC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827" w:type="dxa"/>
          </w:tcPr>
          <w:p w:rsidR="009114CE" w:rsidRPr="00BC6CBC" w:rsidRDefault="009114CE" w:rsidP="0049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0F7709" w:rsidRPr="00BC6CBC" w:rsidRDefault="000F7709" w:rsidP="00007BA4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02C89" w:rsidRPr="00BC6CBC" w:rsidRDefault="000F7709" w:rsidP="000F7709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BC6CBC">
        <w:rPr>
          <w:rFonts w:ascii="Times New Roman" w:eastAsiaTheme="minorHAnsi" w:hAnsi="Times New Roman"/>
          <w:b/>
          <w:sz w:val="24"/>
          <w:szCs w:val="24"/>
        </w:rPr>
        <w:t xml:space="preserve">                   </w:t>
      </w:r>
      <w:r w:rsidR="00C43C06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Вывод: итоги ИГА еще раз подтвердили знания обучающихся 9, 11 классов за 2020-2021 учебный год. Предметная комиссия в составе опытных учителей выполнили свои обязанности</w:t>
      </w:r>
      <w:r w:rsidR="00607B1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, ответственно отнеслись к обьективному   утверждению</w:t>
      </w:r>
      <w:r w:rsidR="00C43C06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оценок по предметам ИГА</w:t>
      </w:r>
      <w:r w:rsidR="00607B1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, ПК показала умение давать</w:t>
      </w:r>
      <w:r w:rsidR="0022528E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соответствующие </w:t>
      </w:r>
      <w:r w:rsidR="00607B1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анализ</w:t>
      </w:r>
      <w:r w:rsidR="0022528E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ы</w:t>
      </w:r>
      <w:r w:rsidR="00607B1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по успеваемости </w:t>
      </w:r>
      <w:r w:rsidR="0022528E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каждомого ученика</w:t>
      </w:r>
      <w:r w:rsidR="00C43C06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, </w:t>
      </w:r>
      <w:r w:rsidR="00607B1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при утверждении оценок учитывалось мнение комиссии обучения 9,11 классов  в период онлайн, 1 и 2 четверти.</w:t>
      </w:r>
      <w:r w:rsidR="0081449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Если в первый год, 2019-2020 г, проведения ИГА в необычном формате в период пандемии  тяжело</w:t>
      </w:r>
      <w:r w:rsidRPr="00BC6CBC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81449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давалось, </w:t>
      </w:r>
      <w:r w:rsidR="00602C89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</w:t>
      </w:r>
      <w:r w:rsidR="0081449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в данный период</w:t>
      </w:r>
      <w:r w:rsidR="00602C89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</w:t>
      </w:r>
      <w:r w:rsidR="0081449A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ИГА</w:t>
      </w:r>
      <w:r w:rsidR="00933DB5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  показали</w:t>
      </w:r>
      <w:r w:rsidR="0022528E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организованность поэтапного выполнения </w:t>
      </w:r>
      <w:r w:rsidR="00AC1FB4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поставленных з</w:t>
      </w:r>
      <w:r w:rsidR="00933DB5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адач. Достигнутые знания обучающихся были удовлетворены ПК.</w:t>
      </w:r>
      <w:r w:rsidRPr="00BC6CB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02C89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Итоговая аттестация по СОШ № 32  завершилась своевременно,</w:t>
      </w:r>
      <w:r w:rsidR="00933DB5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нарушений небыло, жалоб со стороны обучающихся и их родителей небыло. Р</w:t>
      </w:r>
      <w:r w:rsidR="00602C89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езультаты ИГА в отчетной форме</w:t>
      </w:r>
      <w:r w:rsidR="00933DB5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были рассмотрены  на педсовете. Р</w:t>
      </w:r>
      <w:r w:rsidR="00602C89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>ешением педсовета № 7 от 14 06 21г считать ИГА завершенной, считать  окончившими школу за 2020-2021 учебный год 241 обучающихся –выпускников 9,11 классов.</w:t>
      </w:r>
      <w:r w:rsidR="00205B36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</w:t>
      </w:r>
      <w:r w:rsidR="00602C89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</w:t>
      </w:r>
    </w:p>
    <w:p w:rsidR="000F7709" w:rsidRPr="00BC6CBC" w:rsidRDefault="00007BA4" w:rsidP="000F7709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BC6CBC"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</w:p>
    <w:p w:rsidR="000F7709" w:rsidRPr="00BC6CBC" w:rsidRDefault="004931EE" w:rsidP="000F7709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BC6CBC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      В период проведения ИГА соблюдались правила Алгоритма действия</w:t>
      </w:r>
      <w:r w:rsidR="00602C89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</w:t>
      </w:r>
      <w:proofErr w:type="gramStart"/>
      <w:r w:rsidRPr="00BC6CBC">
        <w:rPr>
          <w:rFonts w:ascii="Times New Roman" w:eastAsiaTheme="minorHAnsi" w:hAnsi="Times New Roman"/>
          <w:b/>
          <w:sz w:val="24"/>
          <w:szCs w:val="24"/>
        </w:rPr>
        <w:t>( чистота</w:t>
      </w:r>
      <w:proofErr w:type="gramEnd"/>
      <w:r w:rsidRPr="00BC6CBC">
        <w:rPr>
          <w:rFonts w:ascii="Times New Roman" w:eastAsiaTheme="minorHAnsi" w:hAnsi="Times New Roman"/>
          <w:b/>
          <w:sz w:val="24"/>
          <w:szCs w:val="24"/>
        </w:rPr>
        <w:t xml:space="preserve"> и порядок, дистанция, масочный режим, наличие антисептиков)</w:t>
      </w:r>
      <w:r w:rsidR="00602C89" w:rsidRPr="00BC6CBC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членами ПК, сотрудниками школы.</w:t>
      </w:r>
    </w:p>
    <w:p w:rsidR="000F7709" w:rsidRPr="00BC6CBC" w:rsidRDefault="000F7709" w:rsidP="000F7709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ky-KG"/>
        </w:rPr>
      </w:pPr>
    </w:p>
    <w:p w:rsidR="000F7709" w:rsidRPr="00BC6CBC" w:rsidRDefault="000F7709" w:rsidP="00007BA4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val="ky-KG"/>
        </w:rPr>
      </w:pPr>
      <w:r w:rsidRPr="00BC6CBC">
        <w:rPr>
          <w:rFonts w:ascii="Times New Roman" w:eastAsiaTheme="minorHAnsi" w:hAnsi="Times New Roman"/>
          <w:sz w:val="24"/>
          <w:szCs w:val="24"/>
          <w:lang w:val="ky-KG"/>
        </w:rPr>
        <w:t xml:space="preserve">                        </w:t>
      </w:r>
      <w:r w:rsidR="00007BA4" w:rsidRPr="00BC6CBC">
        <w:rPr>
          <w:rFonts w:ascii="Times New Roman" w:eastAsiaTheme="minorHAnsi" w:hAnsi="Times New Roman"/>
          <w:sz w:val="24"/>
          <w:szCs w:val="24"/>
          <w:lang w:val="ky-KG"/>
        </w:rPr>
        <w:t xml:space="preserve">                          </w:t>
      </w:r>
    </w:p>
    <w:p w:rsidR="000F7709" w:rsidRPr="00BC6CBC" w:rsidRDefault="000F7709" w:rsidP="000F7709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2528E" w:rsidRPr="00BC6CBC" w:rsidRDefault="0022528E" w:rsidP="0022528E">
      <w:pPr>
        <w:tabs>
          <w:tab w:val="left" w:pos="5448"/>
        </w:tabs>
        <w:spacing w:after="160" w:line="259" w:lineRule="auto"/>
        <w:rPr>
          <w:rFonts w:ascii="Times New Roman" w:eastAsiaTheme="minorHAnsi" w:hAnsi="Times New Roman"/>
          <w:sz w:val="24"/>
          <w:szCs w:val="24"/>
          <w:lang w:val="ky-KG"/>
        </w:rPr>
      </w:pPr>
      <w:r w:rsidRPr="00BC6CBC">
        <w:rPr>
          <w:rFonts w:ascii="Times New Roman" w:eastAsiaTheme="minorHAnsi" w:hAnsi="Times New Roman"/>
          <w:sz w:val="24"/>
          <w:szCs w:val="24"/>
          <w:lang w:val="ky-KG"/>
        </w:rPr>
        <w:t>Директор СОШ № 32                               Бектурова Г.А</w:t>
      </w:r>
    </w:p>
    <w:p w:rsidR="00007BA4" w:rsidRPr="00BC6CBC" w:rsidRDefault="0022528E" w:rsidP="0022528E">
      <w:pPr>
        <w:tabs>
          <w:tab w:val="left" w:pos="5448"/>
        </w:tabs>
        <w:spacing w:after="160" w:line="259" w:lineRule="auto"/>
        <w:rPr>
          <w:rFonts w:ascii="Times New Roman" w:eastAsiaTheme="minorHAnsi" w:hAnsi="Times New Roman"/>
          <w:sz w:val="24"/>
          <w:szCs w:val="24"/>
          <w:lang w:val="ky-KG"/>
        </w:rPr>
      </w:pPr>
      <w:r w:rsidRPr="00BC6CBC">
        <w:rPr>
          <w:rFonts w:ascii="Times New Roman" w:hAnsi="Times New Roman"/>
          <w:sz w:val="24"/>
          <w:szCs w:val="24"/>
          <w:lang w:val="ky-KG"/>
        </w:rPr>
        <w:t>Зам директора по УВР                                      Шабданбекова А Т.</w:t>
      </w:r>
    </w:p>
    <w:p w:rsidR="004D779D" w:rsidRPr="00BC6CBC" w:rsidRDefault="004D779D">
      <w:pPr>
        <w:rPr>
          <w:rFonts w:ascii="Times New Roman" w:hAnsi="Times New Roman"/>
          <w:sz w:val="24"/>
          <w:szCs w:val="24"/>
        </w:rPr>
      </w:pPr>
    </w:p>
    <w:p w:rsidR="004D779D" w:rsidRPr="00BC6CBC" w:rsidRDefault="004D779D">
      <w:pPr>
        <w:rPr>
          <w:rFonts w:ascii="Times New Roman" w:hAnsi="Times New Roman"/>
          <w:sz w:val="24"/>
          <w:szCs w:val="24"/>
        </w:rPr>
      </w:pPr>
    </w:p>
    <w:p w:rsidR="004D779D" w:rsidRPr="00BC6CBC" w:rsidRDefault="004D779D">
      <w:pPr>
        <w:rPr>
          <w:rFonts w:ascii="Times New Roman" w:hAnsi="Times New Roman"/>
          <w:sz w:val="24"/>
          <w:szCs w:val="24"/>
        </w:rPr>
      </w:pPr>
    </w:p>
    <w:p w:rsidR="004D779D" w:rsidRPr="00BC6CBC" w:rsidRDefault="004D779D">
      <w:pPr>
        <w:rPr>
          <w:rFonts w:ascii="Times New Roman" w:hAnsi="Times New Roman"/>
          <w:sz w:val="24"/>
          <w:szCs w:val="24"/>
        </w:rPr>
      </w:pPr>
    </w:p>
    <w:sectPr w:rsidR="004D779D" w:rsidRPr="00BC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61AE"/>
    <w:multiLevelType w:val="hybridMultilevel"/>
    <w:tmpl w:val="23DC3C60"/>
    <w:lvl w:ilvl="0" w:tplc="834C9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D4B26"/>
    <w:multiLevelType w:val="hybridMultilevel"/>
    <w:tmpl w:val="4210B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A0740"/>
    <w:multiLevelType w:val="hybridMultilevel"/>
    <w:tmpl w:val="9FD8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B2152B"/>
    <w:multiLevelType w:val="hybridMultilevel"/>
    <w:tmpl w:val="AD7E44DC"/>
    <w:lvl w:ilvl="0" w:tplc="834C9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60780"/>
    <w:multiLevelType w:val="hybridMultilevel"/>
    <w:tmpl w:val="EA66DA2C"/>
    <w:lvl w:ilvl="0" w:tplc="834C9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D2EC6"/>
    <w:multiLevelType w:val="hybridMultilevel"/>
    <w:tmpl w:val="1B14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22CC5"/>
    <w:multiLevelType w:val="hybridMultilevel"/>
    <w:tmpl w:val="94D2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4372E"/>
    <w:multiLevelType w:val="hybridMultilevel"/>
    <w:tmpl w:val="52309412"/>
    <w:lvl w:ilvl="0" w:tplc="834C9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F6"/>
    <w:rsid w:val="00007BA4"/>
    <w:rsid w:val="00091AC8"/>
    <w:rsid w:val="000B4A71"/>
    <w:rsid w:val="000F6D8F"/>
    <w:rsid w:val="000F7709"/>
    <w:rsid w:val="0011386E"/>
    <w:rsid w:val="00122A41"/>
    <w:rsid w:val="00193A02"/>
    <w:rsid w:val="001B6A6A"/>
    <w:rsid w:val="001F7C55"/>
    <w:rsid w:val="00205B36"/>
    <w:rsid w:val="0022528E"/>
    <w:rsid w:val="00246C77"/>
    <w:rsid w:val="002528C4"/>
    <w:rsid w:val="002B46FA"/>
    <w:rsid w:val="003854BD"/>
    <w:rsid w:val="00391B3D"/>
    <w:rsid w:val="003F05F5"/>
    <w:rsid w:val="00434750"/>
    <w:rsid w:val="004931EE"/>
    <w:rsid w:val="004D779D"/>
    <w:rsid w:val="00565DC2"/>
    <w:rsid w:val="00602C89"/>
    <w:rsid w:val="00607B1A"/>
    <w:rsid w:val="00645C78"/>
    <w:rsid w:val="006D422A"/>
    <w:rsid w:val="007104F6"/>
    <w:rsid w:val="007119C6"/>
    <w:rsid w:val="00720631"/>
    <w:rsid w:val="00754DCE"/>
    <w:rsid w:val="0081449A"/>
    <w:rsid w:val="0081646B"/>
    <w:rsid w:val="00876D0D"/>
    <w:rsid w:val="008A1762"/>
    <w:rsid w:val="009114CE"/>
    <w:rsid w:val="00933DB5"/>
    <w:rsid w:val="009614E6"/>
    <w:rsid w:val="00977847"/>
    <w:rsid w:val="00A04C17"/>
    <w:rsid w:val="00A12CC1"/>
    <w:rsid w:val="00A32806"/>
    <w:rsid w:val="00A930CF"/>
    <w:rsid w:val="00A93AD2"/>
    <w:rsid w:val="00AC1FB4"/>
    <w:rsid w:val="00B0405A"/>
    <w:rsid w:val="00B3236A"/>
    <w:rsid w:val="00BB12F7"/>
    <w:rsid w:val="00BB46A0"/>
    <w:rsid w:val="00BC6CBC"/>
    <w:rsid w:val="00C31F43"/>
    <w:rsid w:val="00C43C06"/>
    <w:rsid w:val="00CA3CEB"/>
    <w:rsid w:val="00CE019A"/>
    <w:rsid w:val="00D6125A"/>
    <w:rsid w:val="00DA236E"/>
    <w:rsid w:val="00DE55E1"/>
    <w:rsid w:val="00EE7EBF"/>
    <w:rsid w:val="00EF153E"/>
    <w:rsid w:val="00F5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89AF-21C9-4170-82B0-8F6FEA7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2A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2A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39"/>
    <w:rsid w:val="006D422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F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2021-06-29T07:08:00Z</cp:lastPrinted>
  <dcterms:created xsi:type="dcterms:W3CDTF">2021-06-29T07:25:00Z</dcterms:created>
  <dcterms:modified xsi:type="dcterms:W3CDTF">2021-10-30T05:48:00Z</dcterms:modified>
</cp:coreProperties>
</file>